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35DD" w14:textId="77777777" w:rsidR="00FC2104" w:rsidRDefault="00425707">
      <w:pPr>
        <w:rPr>
          <w:rFonts w:ascii="time" w:eastAsia="黑体" w:hAnsi="黑体" w:cs="仿宋_GB2312"/>
          <w:sz w:val="32"/>
          <w:szCs w:val="32"/>
        </w:rPr>
      </w:pPr>
      <w:r>
        <w:rPr>
          <w:rFonts w:ascii="time" w:eastAsia="黑体" w:hAnsi="黑体" w:cs="仿宋_GB2312" w:hint="eastAsia"/>
          <w:sz w:val="32"/>
          <w:szCs w:val="32"/>
        </w:rPr>
        <w:t>附件：</w:t>
      </w:r>
    </w:p>
    <w:p w14:paraId="35FD2A37" w14:textId="77777777" w:rsidR="00FC2104" w:rsidRDefault="00FC2104">
      <w:pPr>
        <w:rPr>
          <w:rFonts w:ascii="time" w:eastAsia="黑体" w:hAnsi="黑体" w:cs="仿宋_GB2312"/>
          <w:sz w:val="32"/>
          <w:szCs w:val="32"/>
        </w:rPr>
      </w:pPr>
    </w:p>
    <w:p w14:paraId="32F6B6C2" w14:textId="1BB71558" w:rsidR="00FC2104" w:rsidRDefault="00197658">
      <w:pPr>
        <w:spacing w:line="560" w:lineRule="exact"/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 w:rsidRPr="00197658">
        <w:rPr>
          <w:rFonts w:ascii="方正小标宋简体" w:eastAsia="方正小标宋简体" w:hAnsi="方正小标宋简体"/>
          <w:b/>
          <w:sz w:val="44"/>
          <w:szCs w:val="44"/>
        </w:rPr>
        <w:t>2022年度第一批北京市市级企业技术中心新创建名单</w:t>
      </w:r>
    </w:p>
    <w:p w14:paraId="59BAA20A" w14:textId="77777777" w:rsidR="00197658" w:rsidRDefault="00197658">
      <w:pPr>
        <w:spacing w:line="560" w:lineRule="exact"/>
        <w:jc w:val="center"/>
        <w:rPr>
          <w:rFonts w:ascii="黑体" w:eastAsia="黑体" w:hAnsi="黑体" w:hint="eastAsia"/>
          <w:b/>
          <w:sz w:val="40"/>
        </w:rPr>
      </w:pPr>
    </w:p>
    <w:tbl>
      <w:tblPr>
        <w:tblW w:w="63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5172"/>
      </w:tblGrid>
      <w:tr w:rsidR="0060375D" w14:paraId="7AFF553F" w14:textId="77777777" w:rsidTr="0060375D">
        <w:trPr>
          <w:trHeight w:val="567"/>
          <w:tblHeader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00E0" w14:textId="77777777" w:rsidR="0060375D" w:rsidRDefault="0060375D" w:rsidP="0060375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4"/>
                <w:szCs w:val="24"/>
              </w:rPr>
              <w:t>序号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01F5" w14:textId="19C56282" w:rsidR="0060375D" w:rsidRPr="0060375D" w:rsidRDefault="0060375D" w:rsidP="0060375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pacing w:val="-6"/>
                <w:kern w:val="0"/>
                <w:sz w:val="24"/>
                <w:szCs w:val="24"/>
              </w:rPr>
            </w:pPr>
            <w:r w:rsidRPr="0060375D">
              <w:rPr>
                <w:rFonts w:ascii="仿宋_GB2312" w:eastAsia="仿宋_GB2312" w:hint="eastAsia"/>
                <w:b/>
                <w:bCs/>
                <w:sz w:val="24"/>
              </w:rPr>
              <w:t>企业名称</w:t>
            </w:r>
          </w:p>
        </w:tc>
      </w:tr>
      <w:tr w:rsidR="00076A3E" w14:paraId="566DCF86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63DA3" w14:textId="2FA35BA3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6CDCC" w14:textId="719CD351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煤炭科学技术研究院有限公司</w:t>
            </w:r>
          </w:p>
        </w:tc>
      </w:tr>
      <w:tr w:rsidR="00076A3E" w14:paraId="1A052D94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1A7A" w14:textId="28FF5349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5985" w14:textId="2863B9EC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中国制浆造纸研究院有限公司</w:t>
            </w:r>
          </w:p>
        </w:tc>
      </w:tr>
      <w:tr w:rsidR="00076A3E" w14:paraId="2BC517EE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5823" w14:textId="662ACD8A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5D58" w14:textId="14E05101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中材地质工程勘查研究院有限公司</w:t>
            </w:r>
          </w:p>
        </w:tc>
      </w:tr>
      <w:tr w:rsidR="00076A3E" w14:paraId="67A7B012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CFB7" w14:textId="131C25EA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06E4" w14:textId="7C9044AA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国合通用测试评价认证股份公司</w:t>
            </w:r>
          </w:p>
        </w:tc>
      </w:tr>
      <w:tr w:rsidR="00076A3E" w14:paraId="2C9DDEC0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A95EE" w14:textId="39E7425F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F607" w14:textId="45A71B87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中车建设工程有限公司</w:t>
            </w:r>
          </w:p>
        </w:tc>
      </w:tr>
      <w:tr w:rsidR="00076A3E" w14:paraId="1F5D75E7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46A3" w14:textId="77EA1179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4C26" w14:textId="36D7E7EE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北京市市政四建设工程有限责任公司</w:t>
            </w:r>
          </w:p>
        </w:tc>
      </w:tr>
      <w:tr w:rsidR="00076A3E" w14:paraId="4F1BEE7D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F263" w14:textId="69AD3C6D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9D900" w14:textId="13E95FCB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中铁电气化局集团第一工程有限公司</w:t>
            </w:r>
          </w:p>
        </w:tc>
      </w:tr>
      <w:tr w:rsidR="00076A3E" w14:paraId="4A5881B5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90627" w14:textId="35F409F9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546A" w14:textId="7B0CA969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北京博汇特环保科技股份有限公司</w:t>
            </w:r>
          </w:p>
        </w:tc>
      </w:tr>
      <w:tr w:rsidR="00076A3E" w14:paraId="2783A3EA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4E5E1" w14:textId="6E2F7045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1B46" w14:textId="2FCC29F7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中钞特种防伪科技有限公司</w:t>
            </w:r>
          </w:p>
        </w:tc>
      </w:tr>
      <w:tr w:rsidR="00076A3E" w14:paraId="7BEB90A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415F0" w14:textId="2CF2E69A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3700" w14:textId="4672B648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中科三清科技有限公司</w:t>
            </w:r>
          </w:p>
        </w:tc>
      </w:tr>
      <w:tr w:rsidR="00076A3E" w14:paraId="2E4763A8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AAFD" w14:textId="7D856C32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1428C" w14:textId="39C7C1EC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北京卓诚惠生生物科技股份有限公司</w:t>
            </w:r>
          </w:p>
        </w:tc>
      </w:tr>
      <w:tr w:rsidR="00076A3E" w14:paraId="4874717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DEB4" w14:textId="0294BA98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48CF" w14:textId="3F674570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北京九州一轨环境科技股份有限公司</w:t>
            </w:r>
          </w:p>
        </w:tc>
      </w:tr>
      <w:tr w:rsidR="00076A3E" w14:paraId="73B0714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14AE" w14:textId="1EC71996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A271" w14:textId="77DFB732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首钢环境产业有限公司</w:t>
            </w:r>
          </w:p>
        </w:tc>
      </w:tr>
      <w:tr w:rsidR="00076A3E" w14:paraId="29622C6C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12F9" w14:textId="572D4418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3F386" w14:textId="5C83ED60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北京永信至诚科技股份有限公司</w:t>
            </w:r>
          </w:p>
        </w:tc>
      </w:tr>
      <w:tr w:rsidR="00076A3E" w14:paraId="7CD79221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F00BA" w14:textId="7E9A2AD3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5BEB7" w14:textId="4C367196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北京八亿时空液晶科技股份有限公司</w:t>
            </w:r>
          </w:p>
        </w:tc>
      </w:tr>
      <w:tr w:rsidR="00076A3E" w14:paraId="0B0232D7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E0135" w14:textId="7B69E63F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3515" w14:textId="5FB06F0B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北京华泰诺安探测技术有限公司</w:t>
            </w:r>
          </w:p>
        </w:tc>
      </w:tr>
      <w:tr w:rsidR="00076A3E" w14:paraId="5E21EC1D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521CB" w14:textId="28B2F9FF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4320" w14:textId="0EA0D3E3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北京国科环宇科技股份有限公司</w:t>
            </w:r>
          </w:p>
        </w:tc>
      </w:tr>
      <w:tr w:rsidR="00076A3E" w14:paraId="697945E5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006E" w14:textId="752D6FE5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18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E4BAD" w14:textId="4AED6B9A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北京华清瑞达科技有限公司</w:t>
            </w:r>
          </w:p>
        </w:tc>
      </w:tr>
      <w:tr w:rsidR="00076A3E" w14:paraId="2FDB2055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6457" w14:textId="6B2A903C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098E9" w14:textId="1145DF5F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北京城建七建设工程有限公司</w:t>
            </w:r>
          </w:p>
        </w:tc>
      </w:tr>
      <w:tr w:rsidR="00076A3E" w14:paraId="47E1041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434D9" w14:textId="5AEC4B4D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C573E" w14:textId="4096EC9E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北京航天和兴科技股份有限公司</w:t>
            </w:r>
          </w:p>
        </w:tc>
      </w:tr>
      <w:tr w:rsidR="00076A3E" w14:paraId="2C3534B0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63821" w14:textId="3611AC67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1313" w14:textId="79005092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北京诺诚健华医药科技有限公司</w:t>
            </w:r>
          </w:p>
        </w:tc>
      </w:tr>
      <w:tr w:rsidR="00076A3E" w14:paraId="3631FD3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31C5B" w14:textId="5F0FC6AE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71DB" w14:textId="1C1FF5D1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北京德利得物流有限公司</w:t>
            </w:r>
          </w:p>
        </w:tc>
      </w:tr>
      <w:tr w:rsidR="00076A3E" w14:paraId="4B37B30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54A3" w14:textId="7B45E430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A3202" w14:textId="1126014F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中铁十六局集团路桥工程有限公司</w:t>
            </w:r>
          </w:p>
        </w:tc>
      </w:tr>
      <w:tr w:rsidR="00076A3E" w14:paraId="639A586B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5DBF" w14:textId="4350039E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C8E4" w14:textId="7A0CF7E1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北京电信易通信息技术股份有限公司</w:t>
            </w:r>
          </w:p>
        </w:tc>
      </w:tr>
      <w:tr w:rsidR="00076A3E" w14:paraId="0A23AD17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D9D0" w14:textId="6FA799BD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9B2C4" w14:textId="5E8E7E2E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北京北特圣迪科技发展有限公司</w:t>
            </w:r>
          </w:p>
        </w:tc>
      </w:tr>
      <w:tr w:rsidR="00076A3E" w14:paraId="7012F49E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3EEB9" w14:textId="0BC1E398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8AD51" w14:textId="1B8B85E7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华商国际工程有限公司</w:t>
            </w:r>
          </w:p>
        </w:tc>
      </w:tr>
      <w:tr w:rsidR="00076A3E" w14:paraId="2009FB2F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F422B" w14:textId="2845027B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6E2A2" w14:textId="529CA491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北京莱伯泰科仪器股份有限公司</w:t>
            </w:r>
          </w:p>
        </w:tc>
      </w:tr>
      <w:tr w:rsidR="00076A3E" w14:paraId="66EA9937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03BB" w14:textId="7A7CEE5D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9991" w14:textId="5E622A9C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中电系统建设工程有限公司</w:t>
            </w:r>
          </w:p>
        </w:tc>
      </w:tr>
      <w:tr w:rsidR="00076A3E" w14:paraId="198FC8D9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4C35F" w14:textId="25D16324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31E2F" w14:textId="77099E00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北京惠朗时代科技有限公司</w:t>
            </w:r>
          </w:p>
        </w:tc>
      </w:tr>
      <w:tr w:rsidR="00076A3E" w14:paraId="3692D642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F8BC" w14:textId="6CD53192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57971" w14:textId="46FF6574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华测检测认证集团北京有限公司</w:t>
            </w:r>
          </w:p>
        </w:tc>
      </w:tr>
      <w:tr w:rsidR="00076A3E" w14:paraId="7C08D5A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773F" w14:textId="49DB918B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32F85" w14:textId="4EE3EBEE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北京北大软件工程股份有限公司</w:t>
            </w:r>
          </w:p>
        </w:tc>
      </w:tr>
      <w:tr w:rsidR="00076A3E" w14:paraId="49B90025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8D24F" w14:textId="076B63BB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86FB3" w14:textId="18DEECAB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北京中科汇联科技股份有限公司</w:t>
            </w:r>
          </w:p>
        </w:tc>
      </w:tr>
      <w:tr w:rsidR="00076A3E" w14:paraId="36B660C5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6FFE" w14:textId="3DDDB56E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14759" w14:textId="3B2A227B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天云融创数据科技（北京）有限公司</w:t>
            </w:r>
          </w:p>
        </w:tc>
      </w:tr>
      <w:tr w:rsidR="00076A3E" w14:paraId="02E4F849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4301" w14:textId="7D861526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371F" w14:textId="5A7991AA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北京威努特技术有限公司</w:t>
            </w:r>
          </w:p>
        </w:tc>
      </w:tr>
      <w:tr w:rsidR="00076A3E" w14:paraId="499914B0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5C271" w14:textId="1BE64AFE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73186" w14:textId="04D5FD74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北京七星飞行电子有限公司</w:t>
            </w:r>
          </w:p>
        </w:tc>
      </w:tr>
      <w:tr w:rsidR="00076A3E" w14:paraId="52DF16CB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6DE0" w14:textId="6CD7B33C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1F921" w14:textId="206904B0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北京市燕通建筑构件有限公司</w:t>
            </w:r>
          </w:p>
        </w:tc>
      </w:tr>
      <w:tr w:rsidR="00076A3E" w14:paraId="6D4FCAB9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A7C2B" w14:textId="2A03F125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A6133" w14:textId="77E59A97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北京首创环境科技有限公司</w:t>
            </w:r>
          </w:p>
        </w:tc>
      </w:tr>
      <w:tr w:rsidR="00076A3E" w14:paraId="53499158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4F1B2" w14:textId="7446E517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366C" w14:textId="3E689E13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北京航天万源科技有限公司</w:t>
            </w:r>
          </w:p>
        </w:tc>
      </w:tr>
      <w:tr w:rsidR="00076A3E" w14:paraId="39F7339A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DC0B" w14:textId="5ECF9C97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39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998A" w14:textId="4E850542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北京亿赛通科技发展有限责任公司</w:t>
            </w:r>
          </w:p>
        </w:tc>
      </w:tr>
      <w:tr w:rsidR="00076A3E" w14:paraId="76818F49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635F6" w14:textId="5DB722CC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FEF3" w14:textId="6027A452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北京英惠尔生物技术有限公司</w:t>
            </w:r>
          </w:p>
        </w:tc>
      </w:tr>
      <w:tr w:rsidR="00076A3E" w14:paraId="0E52A188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C7127" w14:textId="55BED30F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DBEEE" w14:textId="6BD7B47B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中兴智慧（北京）技术有限公司</w:t>
            </w:r>
          </w:p>
        </w:tc>
      </w:tr>
      <w:tr w:rsidR="00076A3E" w14:paraId="3CDCDB4A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8A4E" w14:textId="14B3D652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984E9" w14:textId="4D33B297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多立恒（北京）能源技术股份公司</w:t>
            </w:r>
          </w:p>
        </w:tc>
      </w:tr>
      <w:tr w:rsidR="00076A3E" w14:paraId="4C93ACFD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F3CC" w14:textId="5231C288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7C169" w14:textId="535737E0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北京科泰兴达高新技术有限公司</w:t>
            </w:r>
          </w:p>
        </w:tc>
      </w:tr>
      <w:tr w:rsidR="00076A3E" w14:paraId="4F7BB8FC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CDCC" w14:textId="5A00C4D4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04CA" w14:textId="5407713A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北京中拓新源科技有限公司</w:t>
            </w:r>
          </w:p>
        </w:tc>
      </w:tr>
      <w:tr w:rsidR="00076A3E" w14:paraId="2650182A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5435" w14:textId="6A8BE8A8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C3F94" w14:textId="3C8FAAA4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信维创科通信技术（北京）有限公司</w:t>
            </w:r>
          </w:p>
        </w:tc>
      </w:tr>
      <w:tr w:rsidR="00076A3E" w14:paraId="1200EF52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B217" w14:textId="14696799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11A75" w14:textId="6E9236FB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天翼云科技有限公司</w:t>
            </w:r>
          </w:p>
        </w:tc>
      </w:tr>
      <w:tr w:rsidR="00076A3E" w14:paraId="3E04E866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BE45C" w14:textId="2AB82802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7FBB" w14:textId="7A54407A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长扬科技（北京）股份有限公司</w:t>
            </w:r>
          </w:p>
        </w:tc>
      </w:tr>
      <w:tr w:rsidR="00076A3E" w14:paraId="4760558C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43EF" w14:textId="75E39CE1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0C9A" w14:textId="0D3A8DEC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布瑞琳科技（北京）有限公司</w:t>
            </w:r>
          </w:p>
        </w:tc>
      </w:tr>
      <w:tr w:rsidR="00076A3E" w14:paraId="6B33C594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FB39" w14:textId="380660DF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F768D" w14:textId="1A63451E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北京优锘科技有限公司</w:t>
            </w:r>
          </w:p>
        </w:tc>
      </w:tr>
      <w:tr w:rsidR="00076A3E" w14:paraId="1F069E56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B4C1" w14:textId="67BF0BAC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01C9E" w14:textId="6D5F5415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北京城建一建设发展有限公司</w:t>
            </w:r>
          </w:p>
        </w:tc>
      </w:tr>
      <w:tr w:rsidR="00076A3E" w14:paraId="620B2912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5E46" w14:textId="272FBC53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8824A" w14:textId="7D298EB4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北京值得买科技股份有限公司</w:t>
            </w:r>
          </w:p>
        </w:tc>
      </w:tr>
      <w:tr w:rsidR="00076A3E" w14:paraId="1E383541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BAF2E" w14:textId="6D5872C6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2019" w14:textId="3E5490F1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北京北方华创真空技术有限公司</w:t>
            </w:r>
          </w:p>
        </w:tc>
      </w:tr>
      <w:tr w:rsidR="00076A3E" w14:paraId="35F91B35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3A3F9" w14:textId="7537FFBA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65C20" w14:textId="4D4949A3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北京亚控科技发展有限公司</w:t>
            </w:r>
          </w:p>
        </w:tc>
      </w:tr>
      <w:tr w:rsidR="00076A3E" w14:paraId="136A9951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E699" w14:textId="005A6EB2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D47DB" w14:textId="0F9AD520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北京新领先医药科技发展有限公司</w:t>
            </w:r>
          </w:p>
        </w:tc>
      </w:tr>
      <w:tr w:rsidR="00076A3E" w14:paraId="027C6B9A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F7CE" w14:textId="28555A56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7027" w14:textId="41EED71C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北京天地和兴科技有限公司</w:t>
            </w:r>
          </w:p>
        </w:tc>
      </w:tr>
      <w:tr w:rsidR="00076A3E" w14:paraId="4607A256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18A2" w14:textId="6D776D82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2CE0E" w14:textId="6F8AABF1" w:rsidR="00076A3E" w:rsidRDefault="00197658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197658">
              <w:rPr>
                <w:rFonts w:ascii="仿宋_GB2312" w:eastAsia="仿宋_GB2312"/>
                <w:sz w:val="24"/>
              </w:rPr>
              <w:t>北京合众伟奇科技股份有限公司</w:t>
            </w:r>
            <w:r>
              <w:rPr>
                <w:rFonts w:ascii="仿宋_GB2312" w:eastAsia="仿宋_GB2312" w:hint="eastAsia"/>
                <w:sz w:val="24"/>
              </w:rPr>
              <w:t>（由</w:t>
            </w:r>
            <w:r w:rsidR="00076A3E">
              <w:rPr>
                <w:rFonts w:ascii="仿宋_GB2312" w:eastAsia="仿宋_GB2312" w:hint="eastAsia"/>
                <w:sz w:val="24"/>
              </w:rPr>
              <w:t>北京合众伟奇科技有限公司</w:t>
            </w:r>
            <w:r>
              <w:rPr>
                <w:rFonts w:ascii="仿宋_GB2312" w:eastAsia="仿宋_GB2312" w:hint="eastAsia"/>
                <w:sz w:val="24"/>
              </w:rPr>
              <w:t>更名）</w:t>
            </w:r>
          </w:p>
        </w:tc>
      </w:tr>
      <w:tr w:rsidR="00076A3E" w14:paraId="6CA82638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8CF8" w14:textId="19B0FB68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AF224" w14:textId="7A3A1068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北京博恩特药业有限公司</w:t>
            </w:r>
          </w:p>
        </w:tc>
      </w:tr>
      <w:tr w:rsidR="00076A3E" w14:paraId="23397D71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7ACB6" w14:textId="35A97CE7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98614" w14:textId="209453C8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北京科英精益技术股份公司</w:t>
            </w:r>
          </w:p>
        </w:tc>
      </w:tr>
      <w:tr w:rsidR="00076A3E" w14:paraId="6784A772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3F3C" w14:textId="422985A1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59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C01B" w14:textId="755EDCB8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星辰天合（北京）数据科技有限公司</w:t>
            </w:r>
          </w:p>
        </w:tc>
      </w:tr>
      <w:tr w:rsidR="00076A3E" w14:paraId="57AB778C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EA3D" w14:textId="4DF857EA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6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20F23" w14:textId="53468078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北京金康普食品科技有限公司</w:t>
            </w:r>
          </w:p>
        </w:tc>
      </w:tr>
      <w:tr w:rsidR="00076A3E" w14:paraId="4A6BBD6F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4CDC" w14:textId="4B519176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97148" w14:textId="52BB5EB9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北京韬盛科技发展有限公司</w:t>
            </w:r>
          </w:p>
        </w:tc>
      </w:tr>
      <w:tr w:rsidR="00076A3E" w14:paraId="382D89AE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3C952" w14:textId="13463376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1FA3" w14:textId="792DC4F5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天普新能源科技有限公司</w:t>
            </w:r>
          </w:p>
        </w:tc>
      </w:tr>
      <w:tr w:rsidR="00076A3E" w14:paraId="2AB9187B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6514" w14:textId="0730F64F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B33D" w14:textId="6BE9DE77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北京云迹科技股份有限公司</w:t>
            </w:r>
          </w:p>
        </w:tc>
      </w:tr>
      <w:tr w:rsidR="00076A3E" w14:paraId="2CDE4A7B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B05E" w14:textId="7C65F044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DD917" w14:textId="7BEF3A1B" w:rsidR="00076A3E" w:rsidRDefault="00197658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北京凯视达科技股份有限公司</w:t>
            </w:r>
            <w:r>
              <w:rPr>
                <w:rFonts w:ascii="仿宋_GB2312" w:eastAsia="仿宋_GB2312" w:hint="eastAsia"/>
                <w:sz w:val="24"/>
              </w:rPr>
              <w:t>（由</w:t>
            </w:r>
            <w:r w:rsidR="00076A3E">
              <w:rPr>
                <w:rFonts w:ascii="仿宋_GB2312" w:eastAsia="仿宋_GB2312" w:hint="eastAsia"/>
                <w:sz w:val="24"/>
              </w:rPr>
              <w:t>北京凯视达科技有限公司</w:t>
            </w:r>
            <w:r>
              <w:rPr>
                <w:rFonts w:ascii="仿宋_GB2312" w:eastAsia="仿宋_GB2312" w:hint="eastAsia"/>
                <w:sz w:val="24"/>
              </w:rPr>
              <w:t>更名）</w:t>
            </w:r>
          </w:p>
        </w:tc>
      </w:tr>
      <w:tr w:rsidR="00076A3E" w14:paraId="1C6C3782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01BC5" w14:textId="6DBF4A0D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6446F" w14:textId="0DEFE906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北京加科思新药研发有限公司</w:t>
            </w:r>
          </w:p>
        </w:tc>
      </w:tr>
      <w:tr w:rsidR="00076A3E" w14:paraId="694358B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E1AE" w14:textId="5E88BD8C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D8CE7" w14:textId="47CB42ED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北京先瑞达医疗科技有限公司</w:t>
            </w:r>
          </w:p>
        </w:tc>
      </w:tr>
      <w:tr w:rsidR="00076A3E" w14:paraId="339E7C42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1866A" w14:textId="3EDC8232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E3AB2" w14:textId="5BD35D55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北京万维盈创科技发展有限公司</w:t>
            </w:r>
          </w:p>
        </w:tc>
      </w:tr>
      <w:tr w:rsidR="00076A3E" w14:paraId="344D9C5D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E0A7" w14:textId="2C7B85F1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92503" w14:textId="56B05A8C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中国建筑技术集团有限公司</w:t>
            </w:r>
          </w:p>
        </w:tc>
      </w:tr>
      <w:tr w:rsidR="00076A3E" w14:paraId="6EF9A2B5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9FA5" w14:textId="19CE36DC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69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477F" w14:textId="468E9070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北京星和众工设备技术股份有限公司</w:t>
            </w:r>
          </w:p>
        </w:tc>
      </w:tr>
      <w:tr w:rsidR="00076A3E" w14:paraId="456D7AA8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82B2F" w14:textId="171B5444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D70CE" w14:textId="664801E3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北京京东方传感技术有限公司</w:t>
            </w:r>
          </w:p>
        </w:tc>
      </w:tr>
      <w:tr w:rsidR="00076A3E" w14:paraId="32A25310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8609" w14:textId="0E7C6CFA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0FBA2" w14:textId="737D3C33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中安网脉（北京）技术股份有限公司</w:t>
            </w:r>
          </w:p>
        </w:tc>
      </w:tr>
      <w:tr w:rsidR="00076A3E" w14:paraId="7B125459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EC2F9" w14:textId="566D761B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B083" w14:textId="267B6F75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北京市京科伦冷冻设备有限公司</w:t>
            </w:r>
          </w:p>
        </w:tc>
      </w:tr>
      <w:tr w:rsidR="00076A3E" w14:paraId="113C397E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B377" w14:textId="4058C7FE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A896" w14:textId="686FA9F4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北京迈基诺基因科技股份有限公司</w:t>
            </w:r>
          </w:p>
        </w:tc>
      </w:tr>
      <w:tr w:rsidR="00076A3E" w14:paraId="3BA5370C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A0034" w14:textId="28FD417A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D5CF" w14:textId="1ED7D64D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新华网股份有限公司</w:t>
            </w:r>
          </w:p>
        </w:tc>
      </w:tr>
      <w:tr w:rsidR="00076A3E" w14:paraId="19F885EE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24C8" w14:textId="16C5B5DF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FA20" w14:textId="21281F04" w:rsidR="00076A3E" w:rsidRDefault="00197658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北京芯愿景软件技术股份有限公司</w:t>
            </w:r>
            <w:r>
              <w:rPr>
                <w:rFonts w:ascii="仿宋_GB2312" w:eastAsia="仿宋_GB2312" w:hint="eastAsia"/>
                <w:sz w:val="24"/>
              </w:rPr>
              <w:t>（由</w:t>
            </w:r>
            <w:r w:rsidR="00076A3E">
              <w:rPr>
                <w:rFonts w:ascii="仿宋_GB2312" w:eastAsia="仿宋_GB2312" w:hint="eastAsia"/>
                <w:sz w:val="24"/>
              </w:rPr>
              <w:t>北京芯愿景软件技术有限公司</w:t>
            </w:r>
            <w:r>
              <w:rPr>
                <w:rFonts w:ascii="仿宋_GB2312" w:eastAsia="仿宋_GB2312" w:hint="eastAsia"/>
                <w:sz w:val="24"/>
              </w:rPr>
              <w:t>更名）</w:t>
            </w:r>
          </w:p>
        </w:tc>
      </w:tr>
      <w:tr w:rsidR="00076A3E" w14:paraId="7556CEDE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806B" w14:textId="39DEE99A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376F2" w14:textId="4840E780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北京贝尔生物工程股份有限公司</w:t>
            </w:r>
          </w:p>
        </w:tc>
      </w:tr>
      <w:tr w:rsidR="00076A3E" w14:paraId="567C84E7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F618" w14:textId="37B49EA0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BB1B1" w14:textId="7CFDE373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知学云（北京）科技股份有限公司</w:t>
            </w:r>
          </w:p>
        </w:tc>
      </w:tr>
      <w:tr w:rsidR="00076A3E" w14:paraId="2EE7C708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A2AF" w14:textId="27362642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78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40385" w14:textId="330BBDB2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北京姿美堂生物技术有限公司</w:t>
            </w:r>
          </w:p>
        </w:tc>
      </w:tr>
      <w:tr w:rsidR="00076A3E" w14:paraId="4771AFF1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323A9" w14:textId="63668C6A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79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BEF8C" w14:textId="64792683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北京维通利电气有限公司</w:t>
            </w:r>
          </w:p>
        </w:tc>
      </w:tr>
      <w:tr w:rsidR="00076A3E" w14:paraId="4C2ADBD0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832E2" w14:textId="7025A18F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C65D" w14:textId="16C7490F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北京富吉瑞光电科技股份有限公司</w:t>
            </w:r>
          </w:p>
        </w:tc>
      </w:tr>
      <w:tr w:rsidR="00076A3E" w14:paraId="6AA40577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A675" w14:textId="6EB3F018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8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DC7A" w14:textId="764A7347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三六零数字安全科技集团有限公司</w:t>
            </w:r>
          </w:p>
        </w:tc>
      </w:tr>
      <w:tr w:rsidR="00076A3E" w14:paraId="3BFC0C88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EB22" w14:textId="080EC062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31DF" w14:textId="213558CA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北京金轮坤天特种机械有限公司</w:t>
            </w:r>
          </w:p>
        </w:tc>
      </w:tr>
      <w:tr w:rsidR="00076A3E" w14:paraId="20132480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339B0" w14:textId="38F7263A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0DCC" w14:textId="169C09BD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搏世因（北京）高压电气有限公司</w:t>
            </w:r>
          </w:p>
        </w:tc>
      </w:tr>
      <w:tr w:rsidR="00076A3E" w14:paraId="70FAB31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B554B" w14:textId="7C824281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3F995" w14:textId="7B2E4EA7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北京元点未来科技有限公司</w:t>
            </w:r>
          </w:p>
        </w:tc>
      </w:tr>
      <w:tr w:rsidR="00076A3E" w14:paraId="7BECEDFE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4EFFC" w14:textId="2C3E3AFD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8884" w14:textId="3A8C694F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北京广厦环能科技股份有限公司</w:t>
            </w:r>
          </w:p>
        </w:tc>
      </w:tr>
      <w:tr w:rsidR="00076A3E" w14:paraId="4FCCBBCB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25FE" w14:textId="37AE3828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86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A599D" w14:textId="15A6A4B0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57000C">
              <w:rPr>
                <w:rFonts w:ascii="仿宋_GB2312" w:eastAsia="仿宋_GB2312" w:hint="eastAsia"/>
                <w:sz w:val="24"/>
              </w:rPr>
              <w:t>盛威时代科技集团有限公司</w:t>
            </w:r>
          </w:p>
        </w:tc>
      </w:tr>
      <w:tr w:rsidR="00076A3E" w14:paraId="75BAEC47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8952" w14:textId="5BF78040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87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90ED" w14:textId="3508AF82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57000C">
              <w:rPr>
                <w:rFonts w:ascii="仿宋_GB2312" w:eastAsia="仿宋_GB2312" w:hint="eastAsia"/>
                <w:sz w:val="24"/>
              </w:rPr>
              <w:t>北京明易达科技股份有限公司</w:t>
            </w:r>
          </w:p>
        </w:tc>
      </w:tr>
      <w:tr w:rsidR="00076A3E" w14:paraId="65CA4FA8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D569C" w14:textId="39E16236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75F6" w14:textId="3251D387" w:rsidR="00076A3E" w:rsidRPr="0057000C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科技股份有限公司</w:t>
            </w:r>
          </w:p>
        </w:tc>
      </w:tr>
      <w:tr w:rsidR="00076A3E" w14:paraId="1E74F0CC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0F6E" w14:textId="03655274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B70B" w14:textId="082C9DD5" w:rsidR="00076A3E" w:rsidRPr="0057000C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北京云狐时代科技有限公司</w:t>
            </w:r>
          </w:p>
        </w:tc>
      </w:tr>
      <w:tr w:rsidR="00076A3E" w14:paraId="0E47A56F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AF6D" w14:textId="1497A76F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FB88C" w14:textId="32AF96A9" w:rsidR="00076A3E" w:rsidRPr="0057000C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北京烁科精微电子装备有限公司</w:t>
            </w:r>
          </w:p>
        </w:tc>
      </w:tr>
      <w:tr w:rsidR="00076A3E" w14:paraId="16B47D7E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3D38" w14:textId="08FF9376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F3581" w14:textId="15339BEA" w:rsidR="00076A3E" w:rsidRPr="0057000C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国科天成科技股份有限公司</w:t>
            </w:r>
          </w:p>
        </w:tc>
      </w:tr>
      <w:tr w:rsidR="00076A3E" w14:paraId="0C623F72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D074" w14:textId="6348D901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C1CA" w14:textId="77F118EA" w:rsidR="00076A3E" w:rsidRPr="0057000C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北京晶品特装科技股份有限公司</w:t>
            </w:r>
          </w:p>
        </w:tc>
      </w:tr>
      <w:tr w:rsidR="00076A3E" w14:paraId="5A3BC88E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31E77" w14:textId="01996D88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B836" w14:textId="7755B457" w:rsidR="00076A3E" w:rsidRPr="0057000C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北京诺康达医药科技股份有限公司</w:t>
            </w:r>
          </w:p>
        </w:tc>
      </w:tr>
      <w:tr w:rsidR="00076A3E" w14:paraId="43274402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58B6" w14:textId="37379E81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A0539" w14:textId="2DF4626C" w:rsidR="00076A3E" w:rsidRPr="0057000C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北京安必奇生物科技有限公司</w:t>
            </w:r>
          </w:p>
        </w:tc>
      </w:tr>
      <w:tr w:rsidR="00076A3E" w14:paraId="3049C897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F1450" w14:textId="3258EBFA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AF1C4" w14:textId="1370839B" w:rsidR="00076A3E" w:rsidRPr="0057000C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北京金豪制药股份有限公司</w:t>
            </w:r>
          </w:p>
        </w:tc>
      </w:tr>
      <w:tr w:rsidR="00076A3E" w14:paraId="76891CE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ADD0" w14:textId="0E0476D4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BF3C" w14:textId="0526243C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北京三元基因药业股份有限公司</w:t>
            </w:r>
          </w:p>
        </w:tc>
      </w:tr>
    </w:tbl>
    <w:p w14:paraId="356403EE" w14:textId="77777777" w:rsidR="00FC2104" w:rsidRDefault="00FC2104"/>
    <w:sectPr w:rsidR="00FC2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70FE" w14:textId="77777777" w:rsidR="00F84463" w:rsidRDefault="00F84463" w:rsidP="0060375D">
      <w:r>
        <w:separator/>
      </w:r>
    </w:p>
  </w:endnote>
  <w:endnote w:type="continuationSeparator" w:id="0">
    <w:p w14:paraId="09A6F8EC" w14:textId="77777777" w:rsidR="00F84463" w:rsidRDefault="00F84463" w:rsidP="0060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38DFC" w14:textId="77777777" w:rsidR="00F84463" w:rsidRDefault="00F84463" w:rsidP="0060375D">
      <w:r>
        <w:separator/>
      </w:r>
    </w:p>
  </w:footnote>
  <w:footnote w:type="continuationSeparator" w:id="0">
    <w:p w14:paraId="5609743C" w14:textId="77777777" w:rsidR="00F84463" w:rsidRDefault="00F84463" w:rsidP="00603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F98"/>
    <w:rsid w:val="FEAB2CEC"/>
    <w:rsid w:val="FF67B60A"/>
    <w:rsid w:val="00076A3E"/>
    <w:rsid w:val="00124356"/>
    <w:rsid w:val="00197658"/>
    <w:rsid w:val="0033285A"/>
    <w:rsid w:val="00425707"/>
    <w:rsid w:val="004D7345"/>
    <w:rsid w:val="00506589"/>
    <w:rsid w:val="005E0E67"/>
    <w:rsid w:val="0060375D"/>
    <w:rsid w:val="0060532B"/>
    <w:rsid w:val="00746261"/>
    <w:rsid w:val="008D1F98"/>
    <w:rsid w:val="009E6CBE"/>
    <w:rsid w:val="00AE15B6"/>
    <w:rsid w:val="00B71301"/>
    <w:rsid w:val="00B74120"/>
    <w:rsid w:val="00F84463"/>
    <w:rsid w:val="00FC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AE5BB"/>
  <w15:docId w15:val="{77F779BA-9179-4E18-8A2E-11D17281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pr</dc:creator>
  <cp:lastModifiedBy>z pr</cp:lastModifiedBy>
  <cp:revision>11</cp:revision>
  <dcterms:created xsi:type="dcterms:W3CDTF">2021-10-13T00:47:00Z</dcterms:created>
  <dcterms:modified xsi:type="dcterms:W3CDTF">2022-10-11T02:00:00Z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fbaddcd094ea4fb5ad996c3de6e3dcdc</vt:lpwstr>
  </property>
  <property fmtid="{D5CDD505-2E9C-101B-9397-08002B2CF9AE}" pid="3" name="KSOProductBuildVer">
    <vt:lpwstr>2052-10.8.0.7041</vt:lpwstr>
  </property>
</Properties>
</file>