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  <w:lang w:eastAsia="zh-CN"/>
        </w:rPr>
        <w:t>商标品牌建设支持</w:t>
      </w:r>
      <w:r>
        <w:rPr>
          <w:rFonts w:hint="eastAsia" w:ascii="方正大标宋简体" w:eastAsia="方正大标宋简体"/>
          <w:sz w:val="36"/>
          <w:szCs w:val="36"/>
        </w:rPr>
        <w:t>申请表</w:t>
      </w:r>
    </w:p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一、申报单位基本信息</w:t>
      </w:r>
    </w:p>
    <w:tbl>
      <w:tblPr>
        <w:tblStyle w:val="7"/>
        <w:tblW w:w="9200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87"/>
        <w:gridCol w:w="2304"/>
        <w:gridCol w:w="1448"/>
        <w:gridCol w:w="2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left="291" w:right="277"/>
              <w:jc w:val="center"/>
              <w:rPr>
                <w:rFonts w:ascii="黑体" w:hAnsi="黑体" w:eastAsia="黑体" w:cs="黑体"/>
                <w:color w:val="auto"/>
                <w:spacing w:val="-11"/>
                <w:sz w:val="24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收款单位银行户名</w:t>
            </w:r>
          </w:p>
        </w:tc>
        <w:tc>
          <w:tcPr>
            <w:tcW w:w="6263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6263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textDirection w:val="lrTb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</w:p>
        </w:tc>
        <w:tc>
          <w:tcPr>
            <w:tcW w:w="6263" w:type="dxa"/>
            <w:gridSpan w:val="3"/>
            <w:textDirection w:val="lrTb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vAlign w:val="center"/>
          </w:tcPr>
          <w:p>
            <w:pPr>
              <w:pStyle w:val="9"/>
              <w:spacing w:line="213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负责人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3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人</w:t>
            </w: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tabs>
                <w:tab w:val="left" w:pos="485"/>
              </w:tabs>
              <w:spacing w:before="84"/>
              <w:ind w:left="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tabs>
                <w:tab w:val="left" w:pos="482"/>
              </w:tabs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3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3"/>
              <w:ind w:left="1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传真号码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2"/>
              <w:ind w:left="12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263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 w:cs="黑体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587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84"/>
              <w:ind w:left="1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304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9"/>
              <w:spacing w:before="84"/>
              <w:ind w:left="11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511" w:type="dxa"/>
            <w:vAlign w:val="top"/>
          </w:tcPr>
          <w:p>
            <w:pPr>
              <w:pStyle w:val="9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ind w:right="114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申报单位</w:t>
            </w:r>
          </w:p>
          <w:p>
            <w:pPr>
              <w:pStyle w:val="9"/>
              <w:spacing w:line="216" w:lineRule="auto"/>
              <w:ind w:right="114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/>
              </w:rPr>
              <w:t>总体情况</w:t>
            </w:r>
          </w:p>
        </w:tc>
        <w:tc>
          <w:tcPr>
            <w:tcW w:w="7850" w:type="dxa"/>
            <w:gridSpan w:val="4"/>
            <w:tcBorders>
              <w:top w:val="nil"/>
            </w:tcBorders>
            <w:vAlign w:val="top"/>
          </w:tcPr>
          <w:p>
            <w:pPr>
              <w:pStyle w:val="9"/>
              <w:spacing w:before="16" w:line="249" w:lineRule="auto"/>
              <w:ind w:right="125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（简要介绍单位基本情况及近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highlight w:val="none"/>
                <w:lang w:eastAsia="zh-CN"/>
              </w:rPr>
              <w:t>商标品牌建设情况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highlight w:val="none"/>
              </w:rPr>
              <w:t>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</w:t>
            </w:r>
          </w:p>
        </w:tc>
      </w:tr>
    </w:tbl>
    <w:p>
      <w:pPr>
        <w:spacing w:before="192" w:after="17"/>
        <w:jc w:val="left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二、工作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情况</w:t>
      </w:r>
    </w:p>
    <w:tbl>
      <w:tblPr>
        <w:tblStyle w:val="7"/>
        <w:tblW w:w="9060" w:type="dxa"/>
        <w:jc w:val="center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54"/>
        <w:gridCol w:w="1041"/>
        <w:gridCol w:w="1297"/>
        <w:gridCol w:w="22"/>
        <w:gridCol w:w="1149"/>
        <w:gridCol w:w="31"/>
        <w:gridCol w:w="521"/>
        <w:gridCol w:w="659"/>
        <w:gridCol w:w="126"/>
        <w:gridCol w:w="858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华文细黑" w:eastAsia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持有商标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商标名称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商标注册号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农产品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区域范围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2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3541" w:type="dxa"/>
            <w:gridSpan w:val="5"/>
            <w:vAlign w:val="center"/>
          </w:tcPr>
          <w:p>
            <w:pPr>
              <w:pStyle w:val="2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商标品牌建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56" w:right="102" w:hanging="737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设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工作制度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（请写明制度名称，相关制度文件可作为附件提供）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带动农户情况（个）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2019年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0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带动增产情况</w:t>
            </w:r>
          </w:p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（公斤）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2019年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0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带动增收情况</w:t>
            </w:r>
          </w:p>
          <w:p>
            <w:pPr>
              <w:pStyle w:val="9"/>
              <w:spacing w:line="213" w:lineRule="auto"/>
              <w:ind w:left="146" w:right="81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2019年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0" w:type="dxa"/>
            <w:gridSpan w:val="4"/>
            <w:vAlign w:val="center"/>
          </w:tcPr>
          <w:p>
            <w:pPr>
              <w:spacing w:line="360" w:lineRule="exact"/>
              <w:ind w:firstLine="240" w:firstLineChars="100"/>
              <w:jc w:val="left"/>
            </w:pPr>
          </w:p>
        </w:tc>
        <w:tc>
          <w:tcPr>
            <w:tcW w:w="2361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979" w:type="dxa"/>
            <w:gridSpan w:val="2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47" w:right="79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</w:p>
        </w:tc>
        <w:tc>
          <w:tcPr>
            <w:tcW w:w="7081" w:type="dxa"/>
            <w:gridSpan w:val="10"/>
            <w:vAlign w:val="top"/>
          </w:tcPr>
          <w:p>
            <w:pPr>
              <w:pStyle w:val="9"/>
              <w:spacing w:before="2"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80" w:lineRule="exact"/>
              <w:jc w:val="center"/>
              <w:textAlignment w:val="auto"/>
              <w:rPr>
                <w:rFonts w:ascii="华文细黑" w:eastAsia="华文细黑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相关人员情况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总人数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195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专职人数</w:t>
            </w:r>
          </w:p>
        </w:tc>
        <w:tc>
          <w:tcPr>
            <w:tcW w:w="1377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5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商标品牌</w:t>
            </w: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  <w:lang w:eastAsia="zh-CN"/>
              </w:rPr>
              <w:t>建设</w:t>
            </w:r>
            <w:r>
              <w:rPr>
                <w:rFonts w:hint="eastAsia" w:ascii="黑体" w:hAnsi="黑体" w:eastAsia="黑体" w:cs="黑体"/>
                <w:color w:val="auto"/>
                <w:spacing w:val="-11"/>
                <w:sz w:val="24"/>
                <w:highlight w:val="none"/>
              </w:rPr>
              <w:t>情况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"/>
              <w:jc w:val="left"/>
              <w:textAlignment w:val="auto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（简要介绍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商标品牌建设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的基本情况，包括：服务数量和类型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 w:bidi="ar-SA"/>
              </w:rPr>
              <w:t>、带动农户增产增收情况、年度销量、年度收入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  <w:t>等。）</w:t>
            </w: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2" w:line="400" w:lineRule="exact"/>
              <w:ind w:left="108"/>
              <w:jc w:val="left"/>
              <w:rPr>
                <w:rFonts w:hint="eastAsia" w:ascii="Calibri" w:hAnsi="Calibri" w:cs="Times New Roman"/>
                <w:color w:val="auto"/>
                <w:highlight w:val="none"/>
                <w:lang w:bidi="ar-SA"/>
              </w:rPr>
            </w:pPr>
          </w:p>
          <w:p>
            <w:pPr>
              <w:pStyle w:val="9"/>
              <w:spacing w:before="9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9060" w:type="dxa"/>
            <w:gridSpan w:val="12"/>
            <w:textDirection w:val="lrTb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填表声明：本人/本单位提交的文件资料真实、准确、完整，如因虚假填写而导致的任何纠纷或损失，本人/本单位将依法承担相应责任。  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填表人（签章）：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填表日期：       年    月    日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60" w:type="dxa"/>
            <w:gridSpan w:val="12"/>
            <w:textDirection w:val="lrTb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下述内容由受理审批部门填写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┉┉┉┉┉┉┉┉┉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金数额</w:t>
            </w:r>
          </w:p>
        </w:tc>
        <w:tc>
          <w:tcPr>
            <w:tcW w:w="6000" w:type="dxa"/>
            <w:gridSpan w:val="9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大写：     万      仟      佰      拾      元</w:t>
            </w:r>
          </w:p>
        </w:tc>
        <w:tc>
          <w:tcPr>
            <w:tcW w:w="2235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restart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附件目录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申请人主体资格证明文件复印件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□单位介绍信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□代办人身份证复印件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商标注册证复印件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25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3020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受理人意见：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5"/>
            <w:tcBorders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人意见：               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3020" w:type="dxa"/>
            <w:gridSpan w:val="4"/>
            <w:tcBorders>
              <w:right w:val="single" w:color="auto" w:sz="4" w:space="0"/>
            </w:tcBorders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复核人意见：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签字：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  <w:jc w:val="center"/>
        </w:trPr>
        <w:tc>
          <w:tcPr>
            <w:tcW w:w="9060" w:type="dxa"/>
            <w:gridSpan w:val="12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区市场监督管理局（区知识产权局）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审批意见：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负责人（签章）：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日                                                                                                                                      </w:t>
            </w:r>
          </w:p>
        </w:tc>
      </w:tr>
    </w:tbl>
    <w:p>
      <w:r>
        <w:rPr>
          <w:rFonts w:hint="eastAsia" w:ascii="黑体" w:eastAsia="黑体"/>
          <w:sz w:val="24"/>
        </w:rPr>
        <w:t>注：请在选择项□处打√</w:t>
      </w:r>
    </w:p>
    <w:p>
      <w:pPr>
        <w:rPr>
          <w:rFonts w:hint="eastAsia"/>
          <w:color w:val="auto"/>
          <w:highlight w:val="none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6FE5"/>
    <w:rsid w:val="02331C91"/>
    <w:rsid w:val="03753781"/>
    <w:rsid w:val="03FE68A9"/>
    <w:rsid w:val="0AA542E2"/>
    <w:rsid w:val="0ACF13FF"/>
    <w:rsid w:val="0C401067"/>
    <w:rsid w:val="102735E1"/>
    <w:rsid w:val="11E9480F"/>
    <w:rsid w:val="12E110F0"/>
    <w:rsid w:val="1312753F"/>
    <w:rsid w:val="1CD2336E"/>
    <w:rsid w:val="1E854E1C"/>
    <w:rsid w:val="1FF5150D"/>
    <w:rsid w:val="21135DB9"/>
    <w:rsid w:val="21E47AF4"/>
    <w:rsid w:val="26F823B1"/>
    <w:rsid w:val="28C40A59"/>
    <w:rsid w:val="2B39704B"/>
    <w:rsid w:val="2C695DA4"/>
    <w:rsid w:val="2CC567AA"/>
    <w:rsid w:val="2CF266AE"/>
    <w:rsid w:val="31E10661"/>
    <w:rsid w:val="321E77F2"/>
    <w:rsid w:val="32A67C70"/>
    <w:rsid w:val="33363800"/>
    <w:rsid w:val="368870CF"/>
    <w:rsid w:val="370D6128"/>
    <w:rsid w:val="39076FE5"/>
    <w:rsid w:val="3A1002E8"/>
    <w:rsid w:val="3B9441A3"/>
    <w:rsid w:val="3CAE3362"/>
    <w:rsid w:val="3CC743FC"/>
    <w:rsid w:val="40DF00EF"/>
    <w:rsid w:val="42C62CC2"/>
    <w:rsid w:val="457E73AC"/>
    <w:rsid w:val="45D93C24"/>
    <w:rsid w:val="46F73AA4"/>
    <w:rsid w:val="49733B44"/>
    <w:rsid w:val="49ED42B8"/>
    <w:rsid w:val="4BA02228"/>
    <w:rsid w:val="4C0337EF"/>
    <w:rsid w:val="4DB52237"/>
    <w:rsid w:val="4E371F22"/>
    <w:rsid w:val="4F8B58BF"/>
    <w:rsid w:val="53587E89"/>
    <w:rsid w:val="56B44403"/>
    <w:rsid w:val="59BE24D3"/>
    <w:rsid w:val="5ADE098A"/>
    <w:rsid w:val="5B436783"/>
    <w:rsid w:val="5BCB33EB"/>
    <w:rsid w:val="5C277560"/>
    <w:rsid w:val="61D048AB"/>
    <w:rsid w:val="624F2184"/>
    <w:rsid w:val="64294D2F"/>
    <w:rsid w:val="649254FC"/>
    <w:rsid w:val="650E3B5D"/>
    <w:rsid w:val="6631258A"/>
    <w:rsid w:val="6E430B80"/>
    <w:rsid w:val="6F9E16BD"/>
    <w:rsid w:val="70D7406A"/>
    <w:rsid w:val="73E76216"/>
    <w:rsid w:val="76D82688"/>
    <w:rsid w:val="78F31B89"/>
    <w:rsid w:val="793E0906"/>
    <w:rsid w:val="7B052072"/>
    <w:rsid w:val="7B440817"/>
    <w:rsid w:val="7FAC1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10">
    <w:name w:val="_Style 6"/>
    <w:basedOn w:val="1"/>
    <w:qFormat/>
    <w:uiPriority w:val="1"/>
    <w:pPr>
      <w:ind w:left="228" w:hanging="32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2022-06-13T03:02:00Z</dcterms:created>
  <dc:creator>admin</dc:creator>
  <cp:lastModifiedBy>admin</cp:lastModifiedBy>
  <cp:lastPrinted>2022-06-13T04:14:00Z</cp:lastPrinted>
  <dcterms:modified xsi:type="dcterms:W3CDTF">2022-06-23T01:13:18Z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