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rPr>
      </w:pPr>
    </w:p>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rPr>
        <w:t>北京市怀柔区</w:t>
      </w:r>
    </w:p>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lang w:eastAsia="zh-CN"/>
        </w:rPr>
        <w:t>专利转化实施支持</w:t>
      </w:r>
      <w:r>
        <w:rPr>
          <w:rFonts w:hint="eastAsia" w:ascii="方正小标宋简体" w:hAnsi="宋体" w:eastAsia="方正小标宋简体"/>
          <w:b/>
          <w:kern w:val="1"/>
          <w:sz w:val="52"/>
          <w:szCs w:val="52"/>
        </w:rPr>
        <w:t>申请表</w:t>
      </w:r>
    </w:p>
    <w:p>
      <w:pPr>
        <w:rPr>
          <w:rFonts w:hint="eastAsia"/>
          <w:sz w:val="32"/>
        </w:rPr>
      </w:pPr>
    </w:p>
    <w:p>
      <w:pPr>
        <w:pStyle w:val="2"/>
        <w:rPr>
          <w:rFonts w:hint="eastAsia"/>
          <w:sz w:val="32"/>
        </w:rPr>
      </w:pPr>
    </w:p>
    <w:p>
      <w:pPr>
        <w:rPr>
          <w:rFonts w:hint="eastAsia"/>
          <w:sz w:val="32"/>
        </w:rPr>
      </w:pPr>
    </w:p>
    <w:p>
      <w:pPr>
        <w:pStyle w:val="2"/>
        <w:jc w:val="both"/>
        <w:rPr>
          <w:rFonts w:hint="eastAsia"/>
        </w:rPr>
      </w:pPr>
    </w:p>
    <w:p>
      <w:pPr>
        <w:rPr>
          <w:rFonts w:hint="eastAsia"/>
        </w:rPr>
      </w:pPr>
    </w:p>
    <w:p>
      <w:pPr>
        <w:rPr>
          <w:rFonts w:hint="eastAsia"/>
          <w:sz w:val="32"/>
        </w:rPr>
      </w:pPr>
    </w:p>
    <w:p>
      <w:pPr>
        <w:rPr>
          <w:rFonts w:hint="eastAsia" w:ascii="仿宋_GB2312" w:eastAsia="仿宋_GB2312"/>
          <w:sz w:val="32"/>
        </w:rPr>
      </w:pPr>
    </w:p>
    <w:p>
      <w:pPr>
        <w:ind w:firstLine="800" w:firstLineChars="250"/>
        <w:rPr>
          <w:rFonts w:hint="eastAsia" w:ascii="仿宋_GB2312" w:eastAsia="仿宋_GB2312"/>
          <w:sz w:val="18"/>
          <w:szCs w:val="18"/>
        </w:rPr>
      </w:pPr>
      <w:r>
        <w:rPr>
          <w:rFonts w:hint="eastAsia" w:ascii="宋体" w:hAnsi="宋体"/>
          <w:b/>
          <w:sz w:val="32"/>
        </w:rPr>
        <w:t>项目名称</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rPr>
        <w:t xml:space="preserve"> </w:t>
      </w:r>
    </w:p>
    <w:p>
      <w:pPr>
        <w:pStyle w:val="2"/>
        <w:rPr>
          <w:rFonts w:hint="eastAsia"/>
          <w:sz w:val="18"/>
          <w:szCs w:val="18"/>
        </w:rPr>
      </w:pPr>
    </w:p>
    <w:p>
      <w:pPr>
        <w:ind w:firstLine="800" w:firstLineChars="250"/>
        <w:rPr>
          <w:rFonts w:hint="eastAsia" w:ascii="仿宋_GB2312" w:eastAsia="仿宋_GB2312"/>
          <w:sz w:val="32"/>
        </w:rPr>
      </w:pPr>
      <w:r>
        <w:rPr>
          <w:rFonts w:hint="eastAsia" w:ascii="宋体" w:hAnsi="宋体"/>
          <w:b/>
          <w:sz w:val="32"/>
        </w:rPr>
        <w:t>申报单位</w:t>
      </w:r>
      <w:bookmarkStart w:id="0" w:name="corporationname1"/>
      <w:bookmarkEnd w:id="0"/>
      <w:r>
        <w:rPr>
          <w:rFonts w:hint="eastAsia" w:ascii="宋体" w:hAnsi="宋体"/>
          <w:b/>
          <w:sz w:val="32"/>
        </w:rPr>
        <w:t>：</w:t>
      </w:r>
      <w:r>
        <w:rPr>
          <w:rFonts w:hint="eastAsia" w:ascii="仿宋_GB2312" w:eastAsia="仿宋_GB2312"/>
          <w:sz w:val="32"/>
          <w:u w:val="single"/>
        </w:rPr>
        <w:t xml:space="preserve">                              </w:t>
      </w:r>
      <w:r>
        <w:rPr>
          <w:rFonts w:hint="eastAsia" w:ascii="仿宋_GB2312" w:eastAsia="仿宋_GB2312"/>
          <w:sz w:val="32"/>
        </w:rPr>
        <w:t>（公章）</w:t>
      </w:r>
    </w:p>
    <w:p>
      <w:pPr>
        <w:pStyle w:val="2"/>
        <w:rPr>
          <w:rFonts w:hint="eastAsia"/>
          <w:sz w:val="18"/>
          <w:szCs w:val="18"/>
        </w:rPr>
      </w:pPr>
    </w:p>
    <w:p>
      <w:pPr>
        <w:ind w:firstLine="800" w:firstLineChars="250"/>
        <w:rPr>
          <w:rFonts w:hint="eastAsia" w:ascii="仿宋_GB2312" w:eastAsia="仿宋_GB2312"/>
          <w:sz w:val="32"/>
        </w:rPr>
      </w:pPr>
      <w:r>
        <w:rPr>
          <w:rFonts w:hint="eastAsia" w:ascii="宋体" w:hAnsi="宋体"/>
          <w:b/>
          <w:sz w:val="32"/>
        </w:rPr>
        <w:t>起止年限</w:t>
      </w:r>
      <w:r>
        <w:rPr>
          <w:rFonts w:hint="eastAsia" w:ascii="仿宋_GB2312" w:eastAsia="仿宋_GB2312"/>
          <w:sz w:val="32"/>
        </w:rPr>
        <w:t>：</w:t>
      </w:r>
      <w:r>
        <w:rPr>
          <w:rFonts w:hint="eastAsia" w:ascii="仿宋_GB2312" w:eastAsia="仿宋_GB2312"/>
          <w:sz w:val="32"/>
          <w:u w:val="single"/>
        </w:rPr>
        <w:t xml:space="preserve">                              </w:t>
      </w:r>
    </w:p>
    <w:p>
      <w:pPr>
        <w:rPr>
          <w:rFonts w:hint="eastAsia" w:ascii="仿宋_GB2312" w:eastAsia="仿宋_GB2312"/>
          <w:sz w:val="32"/>
        </w:rPr>
      </w:pPr>
    </w:p>
    <w:p>
      <w:pPr>
        <w:pStyle w:val="2"/>
        <w:rPr>
          <w:rFonts w:hint="eastAsia"/>
        </w:rPr>
      </w:pPr>
    </w:p>
    <w:p>
      <w:pPr>
        <w:rPr>
          <w:rFonts w:hint="eastAsia"/>
        </w:rPr>
      </w:pPr>
    </w:p>
    <w:p>
      <w:pPr>
        <w:pStyle w:val="2"/>
        <w:rPr>
          <w:rFonts w:hint="eastAsia"/>
          <w:sz w:val="18"/>
          <w:szCs w:val="18"/>
        </w:rPr>
      </w:pPr>
    </w:p>
    <w:p>
      <w:pPr>
        <w:rPr>
          <w:rFonts w:hint="eastAsia" w:ascii="仿宋_GB2312" w:eastAsia="仿宋_GB2312"/>
          <w:sz w:val="32"/>
        </w:rPr>
      </w:pPr>
    </w:p>
    <w:p>
      <w:pPr>
        <w:rPr>
          <w:rFonts w:hint="eastAsia" w:ascii="仿宋_GB2312" w:eastAsia="仿宋_GB2312"/>
          <w:sz w:val="32"/>
        </w:rPr>
      </w:pPr>
    </w:p>
    <w:p>
      <w:pPr>
        <w:jc w:val="center"/>
        <w:rPr>
          <w:rFonts w:hint="eastAsia" w:ascii="宋体" w:hAnsi="宋体"/>
          <w:b/>
          <w:sz w:val="32"/>
        </w:rPr>
      </w:pPr>
      <w:r>
        <w:rPr>
          <w:rFonts w:hint="eastAsia" w:ascii="宋体" w:hAnsi="宋体"/>
          <w:b/>
          <w:sz w:val="32"/>
        </w:rPr>
        <w:t>北京市怀柔区</w:t>
      </w:r>
      <w:r>
        <w:rPr>
          <w:rFonts w:hint="eastAsia" w:ascii="宋体" w:hAnsi="宋体"/>
          <w:b/>
          <w:sz w:val="32"/>
          <w:lang w:eastAsia="zh-CN"/>
        </w:rPr>
        <w:t>市场监督管理</w:t>
      </w:r>
      <w:r>
        <w:rPr>
          <w:rFonts w:hint="eastAsia" w:ascii="宋体" w:hAnsi="宋体"/>
          <w:b/>
          <w:sz w:val="32"/>
        </w:rPr>
        <w:t>局</w:t>
      </w:r>
    </w:p>
    <w:p>
      <w:pPr>
        <w:pStyle w:val="2"/>
        <w:rPr>
          <w:rFonts w:hint="eastAsia"/>
          <w:sz w:val="18"/>
          <w:szCs w:val="18"/>
        </w:rPr>
      </w:pPr>
      <w:r>
        <w:rPr>
          <w:rFonts w:hint="eastAsia" w:ascii="宋体" w:hAnsi="宋体"/>
          <w:b/>
          <w:sz w:val="18"/>
          <w:szCs w:val="18"/>
          <w:lang w:val="en-US" w:eastAsia="zh-CN"/>
        </w:rPr>
        <w:t xml:space="preserve">                                                                       </w:t>
      </w:r>
      <w:r>
        <w:rPr>
          <w:rFonts w:hint="eastAsia" w:ascii="宋体" w:hAnsi="宋体" w:eastAsiaTheme="minorEastAsia" w:cstheme="minorBidi"/>
          <w:b/>
          <w:kern w:val="2"/>
          <w:sz w:val="32"/>
          <w:szCs w:val="24"/>
          <w:lang w:val="en-US" w:eastAsia="zh-CN" w:bidi="ar-SA"/>
        </w:rPr>
        <w:t>编制</w:t>
      </w:r>
    </w:p>
    <w:p>
      <w:pPr>
        <w:jc w:val="center"/>
        <w:rPr>
          <w:rFonts w:hint="eastAsia" w:ascii="宋体" w:hAnsi="宋体"/>
          <w:b/>
          <w:sz w:val="32"/>
          <w:lang w:val="en-US" w:eastAsia="zh-CN"/>
        </w:rPr>
      </w:pPr>
      <w:r>
        <w:rPr>
          <w:rFonts w:hint="eastAsia" w:ascii="宋体" w:hAnsi="宋体"/>
          <w:b/>
          <w:sz w:val="32"/>
          <w:lang w:eastAsia="zh-CN"/>
        </w:rPr>
        <w:t>北京市怀柔区知识产权局</w:t>
      </w:r>
      <w:r>
        <w:rPr>
          <w:rFonts w:hint="eastAsia" w:ascii="宋体" w:hAnsi="宋体"/>
          <w:b/>
          <w:sz w:val="32"/>
          <w:lang w:val="en-US" w:eastAsia="zh-CN"/>
        </w:rPr>
        <w:t xml:space="preserve">           </w:t>
      </w:r>
    </w:p>
    <w:p>
      <w:pPr>
        <w:pStyle w:val="2"/>
        <w:rPr>
          <w:rFonts w:hint="eastAsia"/>
          <w:sz w:val="18"/>
          <w:szCs w:val="18"/>
        </w:rPr>
      </w:pPr>
    </w:p>
    <w:p>
      <w:pPr>
        <w:jc w:val="center"/>
        <w:rPr>
          <w:rFonts w:hint="eastAsia" w:ascii="宋体" w:hAnsi="宋体"/>
          <w:b/>
          <w:sz w:val="32"/>
        </w:rPr>
      </w:pPr>
      <w:r>
        <w:rPr>
          <w:rFonts w:hint="eastAsia" w:ascii="宋体" w:hAnsi="宋体"/>
          <w:b/>
          <w:sz w:val="32"/>
        </w:rPr>
        <w:t>年   月   日</w:t>
      </w:r>
    </w:p>
    <w:p>
      <w:pPr>
        <w:pStyle w:val="2"/>
        <w:jc w:val="both"/>
        <w:rPr>
          <w:rFonts w:hint="eastAsia"/>
          <w:sz w:val="18"/>
          <w:szCs w:val="18"/>
          <w:lang w:eastAsia="zh-CN"/>
        </w:rPr>
      </w:pPr>
    </w:p>
    <w:p>
      <w:pPr>
        <w:rPr>
          <w:rFonts w:hint="eastAsia"/>
          <w:lang w:eastAsia="zh-CN"/>
        </w:rPr>
      </w:pPr>
    </w:p>
    <w:p>
      <w:pPr>
        <w:widowControl/>
        <w:shd w:val="clear" w:color="auto" w:fill="FFFFFF"/>
        <w:adjustRightInd w:val="0"/>
        <w:snapToGrid w:val="0"/>
        <w:spacing w:line="580" w:lineRule="exact"/>
        <w:ind w:firstLine="680"/>
        <w:jc w:val="both"/>
        <w:rPr>
          <w:rFonts w:ascii="黑体" w:hAnsi="黑体" w:eastAsia="黑体" w:cs="黑体"/>
          <w:sz w:val="30"/>
          <w:szCs w:val="30"/>
        </w:rPr>
      </w:pPr>
      <w:r>
        <w:rPr>
          <w:rFonts w:hint="eastAsia" w:ascii="黑体" w:hAnsi="黑体" w:eastAsia="黑体" w:cs="黑体"/>
          <w:sz w:val="32"/>
          <w:szCs w:val="32"/>
        </w:rPr>
        <w:t>一、申报单位基本信息</w:t>
      </w:r>
    </w:p>
    <w:tbl>
      <w:tblPr>
        <w:tblStyle w:val="8"/>
        <w:tblW w:w="918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2159"/>
        <w:gridCol w:w="1735"/>
        <w:gridCol w:w="1257"/>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w:t>
            </w: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spacing w:line="320" w:lineRule="atLeas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lang w:eastAsia="zh-CN"/>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收款单位银行户名</w:t>
            </w:r>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lang w:eastAsia="zh-CN"/>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lang w:eastAsia="zh-CN"/>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账号</w:t>
            </w:r>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负责人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职</w:t>
            </w:r>
            <w:r>
              <w:rPr>
                <w:rFonts w:hint="eastAsia" w:ascii="仿宋_GB2312" w:hAnsi="仿宋_GB2312" w:eastAsia="仿宋_GB2312" w:cs="仿宋_GB2312"/>
                <w:sz w:val="24"/>
              </w:rPr>
              <w:tab/>
            </w:r>
            <w:r>
              <w:rPr>
                <w:rFonts w:hint="eastAsia" w:ascii="仿宋_GB2312" w:hAnsi="仿宋_GB2312" w:eastAsia="仿宋_GB2312" w:cs="仿宋_GB2312"/>
                <w:sz w:val="24"/>
              </w:rPr>
              <w:t>务</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lang w:val="en-US"/>
              </w:rPr>
              <w:t>联系</w:t>
            </w:r>
            <w:r>
              <w:rPr>
                <w:rFonts w:hint="eastAsia" w:ascii="黑体" w:hAnsi="黑体" w:eastAsia="黑体" w:cs="黑体"/>
                <w:sz w:val="24"/>
              </w:rPr>
              <w:t>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传真号码</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E-mail</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0" w:hRule="atLeast"/>
        </w:trPr>
        <w:tc>
          <w:tcPr>
            <w:tcW w:w="1351" w:type="dxa"/>
            <w:vAlign w:val="top"/>
          </w:tcPr>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spacing w:line="213" w:lineRule="auto"/>
              <w:jc w:val="center"/>
              <w:rPr>
                <w:rFonts w:ascii="黑体" w:hAnsi="黑体" w:eastAsia="黑体" w:cs="黑体"/>
                <w:sz w:val="24"/>
              </w:rPr>
            </w:pPr>
            <w:r>
              <w:rPr>
                <w:rFonts w:hint="eastAsia" w:ascii="黑体" w:hAnsi="黑体" w:eastAsia="黑体" w:cs="黑体"/>
                <w:spacing w:val="-11"/>
                <w:sz w:val="24"/>
              </w:rPr>
              <w:t>项目申报单位总体情况</w:t>
            </w:r>
          </w:p>
        </w:tc>
        <w:tc>
          <w:tcPr>
            <w:tcW w:w="7829" w:type="dxa"/>
            <w:gridSpan w:val="4"/>
            <w:vAlign w:val="top"/>
          </w:tcPr>
          <w:p>
            <w:pPr>
              <w:pStyle w:val="9"/>
              <w:spacing w:line="249" w:lineRule="auto"/>
              <w:rPr>
                <w:rFonts w:hint="eastAsia" w:ascii="仿宋_GB2312" w:hAnsi="仿宋_GB2312" w:eastAsia="仿宋_GB2312" w:cs="仿宋_GB2312"/>
                <w:sz w:val="24"/>
              </w:rPr>
            </w:pPr>
            <w:r>
              <w:rPr>
                <w:rFonts w:hint="eastAsia" w:ascii="仿宋_GB2312" w:hAnsi="仿宋_GB2312" w:eastAsia="仿宋_GB2312" w:cs="仿宋_GB2312"/>
                <w:spacing w:val="-5"/>
                <w:sz w:val="24"/>
              </w:rPr>
              <w:t>（简要介绍单位基本情况及近</w:t>
            </w:r>
            <w:r>
              <w:rPr>
                <w:rFonts w:hint="eastAsia" w:ascii="仿宋_GB2312" w:hAnsi="仿宋_GB2312" w:eastAsia="仿宋_GB2312" w:cs="仿宋_GB2312"/>
                <w:spacing w:val="-5"/>
                <w:sz w:val="24"/>
                <w:lang w:eastAsia="zh-CN"/>
              </w:rPr>
              <w:t>五</w:t>
            </w:r>
            <w:r>
              <w:rPr>
                <w:rFonts w:hint="eastAsia" w:ascii="仿宋_GB2312" w:hAnsi="仿宋_GB2312" w:eastAsia="仿宋_GB2312" w:cs="仿宋_GB2312"/>
                <w:spacing w:val="-5"/>
                <w:sz w:val="24"/>
              </w:rPr>
              <w:t>年知识产权</w:t>
            </w:r>
            <w:r>
              <w:rPr>
                <w:rFonts w:hint="eastAsia" w:ascii="仿宋_GB2312" w:hAnsi="仿宋_GB2312" w:eastAsia="仿宋_GB2312" w:cs="仿宋_GB2312"/>
                <w:spacing w:val="-12"/>
                <w:sz w:val="24"/>
              </w:rPr>
              <w:t>创造、运用、保护、管理等情况，</w:t>
            </w:r>
            <w:r>
              <w:rPr>
                <w:rFonts w:hint="eastAsia" w:ascii="仿宋_GB2312" w:hAnsi="仿宋_GB2312" w:eastAsia="仿宋_GB2312" w:cs="仿宋_GB2312"/>
                <w:spacing w:val="-12"/>
                <w:sz w:val="24"/>
                <w:lang w:val="en-US"/>
              </w:rPr>
              <w:t>1500字以内，</w:t>
            </w:r>
            <w:r>
              <w:rPr>
                <w:rFonts w:hint="eastAsia" w:ascii="仿宋_GB2312" w:hAnsi="仿宋_GB2312" w:eastAsia="仿宋_GB2312" w:cs="仿宋_GB2312"/>
                <w:spacing w:val="-12"/>
                <w:sz w:val="24"/>
              </w:rPr>
              <w:t>可加页</w:t>
            </w:r>
            <w:r>
              <w:rPr>
                <w:rFonts w:hint="eastAsia" w:ascii="仿宋_GB2312" w:hAnsi="仿宋_GB2312" w:eastAsia="仿宋_GB2312" w:cs="仿宋_GB2312"/>
                <w:sz w:val="24"/>
              </w:rPr>
              <w:t>）</w:t>
            </w: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bookmarkStart w:id="1" w:name="_GoBack"/>
            <w:bookmarkEnd w:id="1"/>
          </w:p>
        </w:tc>
      </w:tr>
    </w:tbl>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二、工作基础</w:t>
      </w:r>
    </w:p>
    <w:p>
      <w:pPr>
        <w:pStyle w:val="5"/>
        <w:rPr>
          <w:rFonts w:ascii="华文细黑"/>
          <w:sz w:val="7"/>
        </w:rPr>
      </w:pPr>
    </w:p>
    <w:tbl>
      <w:tblPr>
        <w:tblStyle w:val="8"/>
        <w:tblW w:w="9161"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4"/>
        <w:gridCol w:w="736"/>
        <w:gridCol w:w="513"/>
        <w:gridCol w:w="729"/>
        <w:gridCol w:w="1184"/>
        <w:gridCol w:w="566"/>
        <w:gridCol w:w="947"/>
        <w:gridCol w:w="738"/>
        <w:gridCol w:w="417"/>
        <w:gridCol w:w="40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364" w:type="dxa"/>
            <w:vMerge w:val="restart"/>
            <w:vAlign w:val="center"/>
          </w:tcPr>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知识产权</w:t>
            </w:r>
          </w:p>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管理情况</w:t>
            </w:r>
          </w:p>
        </w:tc>
        <w:tc>
          <w:tcPr>
            <w:tcW w:w="5830" w:type="dxa"/>
            <w:gridSpan w:val="8"/>
            <w:vAlign w:val="center"/>
          </w:tcPr>
          <w:p>
            <w:pPr>
              <w:pStyle w:val="9"/>
              <w:spacing w:line="300" w:lineRule="exact"/>
              <w:rPr>
                <w:rFonts w:hint="eastAsia" w:ascii="仿宋" w:eastAsia="仿宋"/>
                <w:sz w:val="24"/>
              </w:rPr>
            </w:pPr>
            <w:r>
              <w:rPr>
                <w:rFonts w:hint="eastAsia" w:ascii="仿宋" w:eastAsia="仿宋"/>
                <w:sz w:val="24"/>
              </w:rPr>
              <w:t>是否设知识产权（专利）运营专职机构或部门</w:t>
            </w:r>
          </w:p>
        </w:tc>
        <w:tc>
          <w:tcPr>
            <w:tcW w:w="1967" w:type="dxa"/>
            <w:gridSpan w:val="2"/>
            <w:vAlign w:val="center"/>
          </w:tcPr>
          <w:p>
            <w:pPr>
              <w:pStyle w:val="9"/>
              <w:tabs>
                <w:tab w:val="left" w:pos="1167"/>
              </w:tabs>
              <w:jc w:val="center"/>
              <w:rPr>
                <w:rFonts w:ascii="仿宋" w:hAnsi="仿宋" w:eastAsia="仿宋"/>
                <w:sz w:val="24"/>
              </w:rPr>
            </w:pPr>
            <w:r>
              <w:rPr>
                <w:rFonts w:hint="eastAsia" w:ascii="仿宋" w:hAnsi="仿宋" w:eastAsia="仿宋"/>
                <w:sz w:val="24"/>
              </w:rPr>
              <w:sym w:font="Wingdings 2" w:char="00A3"/>
            </w:r>
            <w:r>
              <w:rPr>
                <w:rFonts w:hint="eastAsia" w:ascii="仿宋" w:hAnsi="仿宋" w:eastAsia="仿宋"/>
                <w:spacing w:val="-5"/>
                <w:sz w:val="24"/>
              </w:rPr>
              <w:t>是</w:t>
            </w:r>
            <w:r>
              <w:rPr>
                <w:rFonts w:hint="eastAsia" w:ascii="仿宋" w:hAnsi="仿宋" w:eastAsia="仿宋"/>
                <w:sz w:val="24"/>
              </w:rPr>
              <w:tab/>
            </w:r>
            <w:r>
              <w:rPr>
                <w:rFonts w:hint="eastAsia" w:ascii="仿宋" w:hAnsi="仿宋" w:eastAsia="仿宋"/>
                <w:sz w:val="24"/>
              </w:rPr>
              <w:t>□</w:t>
            </w:r>
            <w:r>
              <w:rPr>
                <w:rFonts w:hint="eastAsia" w:ascii="仿宋" w:hAnsi="仿宋" w:eastAsia="仿宋"/>
                <w:spacing w:val="-5"/>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1364" w:type="dxa"/>
            <w:vMerge w:val="continue"/>
            <w:vAlign w:val="top"/>
          </w:tcPr>
          <w:p>
            <w:pPr>
              <w:rPr>
                <w:sz w:val="2"/>
                <w:szCs w:val="2"/>
              </w:rPr>
            </w:pPr>
          </w:p>
        </w:tc>
        <w:tc>
          <w:tcPr>
            <w:tcW w:w="1978" w:type="dxa"/>
            <w:gridSpan w:val="3"/>
            <w:vAlign w:val="center"/>
          </w:tcPr>
          <w:p>
            <w:pPr>
              <w:pStyle w:val="9"/>
              <w:spacing w:line="300" w:lineRule="exact"/>
              <w:rPr>
                <w:rFonts w:ascii="仿宋" w:eastAsia="仿宋"/>
                <w:sz w:val="24"/>
              </w:rPr>
            </w:pPr>
            <w:r>
              <w:rPr>
                <w:rFonts w:hint="eastAsia" w:ascii="仿宋" w:eastAsia="仿宋"/>
                <w:sz w:val="24"/>
              </w:rPr>
              <w:t>知识产权专职人员总数</w:t>
            </w:r>
          </w:p>
        </w:tc>
        <w:tc>
          <w:tcPr>
            <w:tcW w:w="1750" w:type="dxa"/>
            <w:gridSpan w:val="2"/>
            <w:vAlign w:val="center"/>
          </w:tcPr>
          <w:p>
            <w:pPr>
              <w:pStyle w:val="9"/>
              <w:rPr>
                <w:rFonts w:ascii="Times New Roman"/>
                <w:sz w:val="24"/>
              </w:rPr>
            </w:pPr>
          </w:p>
        </w:tc>
        <w:tc>
          <w:tcPr>
            <w:tcW w:w="2102" w:type="dxa"/>
            <w:gridSpan w:val="3"/>
            <w:vAlign w:val="center"/>
          </w:tcPr>
          <w:p>
            <w:pPr>
              <w:pStyle w:val="9"/>
              <w:spacing w:line="300" w:lineRule="exact"/>
              <w:rPr>
                <w:rFonts w:ascii="仿宋" w:eastAsia="仿宋"/>
                <w:sz w:val="24"/>
              </w:rPr>
            </w:pPr>
            <w:r>
              <w:rPr>
                <w:rFonts w:hint="eastAsia" w:ascii="仿宋" w:eastAsia="仿宋"/>
                <w:sz w:val="24"/>
              </w:rPr>
              <w:t>知识产权兼职人员总数</w:t>
            </w:r>
          </w:p>
        </w:tc>
        <w:tc>
          <w:tcPr>
            <w:tcW w:w="1967" w:type="dxa"/>
            <w:gridSpan w:val="2"/>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364" w:type="dxa"/>
            <w:vMerge w:val="continue"/>
            <w:vAlign w:val="top"/>
          </w:tcPr>
          <w:p>
            <w:pPr>
              <w:rPr>
                <w:sz w:val="2"/>
                <w:szCs w:val="2"/>
              </w:rPr>
            </w:pPr>
          </w:p>
        </w:tc>
        <w:tc>
          <w:tcPr>
            <w:tcW w:w="3728" w:type="dxa"/>
            <w:gridSpan w:val="5"/>
            <w:vAlign w:val="center"/>
          </w:tcPr>
          <w:p>
            <w:pPr>
              <w:pStyle w:val="9"/>
              <w:rPr>
                <w:rFonts w:ascii="仿宋" w:eastAsia="仿宋"/>
                <w:sz w:val="24"/>
              </w:rPr>
            </w:pPr>
            <w:r>
              <w:rPr>
                <w:rFonts w:hint="eastAsia" w:ascii="仿宋" w:eastAsia="仿宋"/>
                <w:sz w:val="24"/>
              </w:rPr>
              <w:t>中级以上知识产权师人数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top"/>
          </w:tcPr>
          <w:p>
            <w:pPr>
              <w:rPr>
                <w:sz w:val="2"/>
                <w:szCs w:val="2"/>
              </w:rPr>
            </w:pPr>
          </w:p>
        </w:tc>
        <w:tc>
          <w:tcPr>
            <w:tcW w:w="3728" w:type="dxa"/>
            <w:gridSpan w:val="5"/>
            <w:vAlign w:val="center"/>
          </w:tcPr>
          <w:p>
            <w:pPr>
              <w:pStyle w:val="9"/>
              <w:rPr>
                <w:rFonts w:hint="eastAsia" w:ascii="仿宋" w:eastAsia="仿宋"/>
                <w:sz w:val="24"/>
              </w:rPr>
            </w:pPr>
            <w:r>
              <w:rPr>
                <w:rFonts w:hint="eastAsia" w:ascii="仿宋" w:eastAsia="仿宋"/>
                <w:sz w:val="24"/>
              </w:rPr>
              <w:t>专利代理师人数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364" w:type="dxa"/>
            <w:vMerge w:val="continue"/>
            <w:vAlign w:val="top"/>
          </w:tcPr>
          <w:p>
            <w:pPr>
              <w:rPr>
                <w:sz w:val="2"/>
                <w:szCs w:val="2"/>
              </w:rPr>
            </w:pPr>
          </w:p>
        </w:tc>
        <w:tc>
          <w:tcPr>
            <w:tcW w:w="736" w:type="dxa"/>
            <w:vMerge w:val="restart"/>
            <w:vAlign w:val="center"/>
          </w:tcPr>
          <w:p>
            <w:pPr>
              <w:pStyle w:val="9"/>
              <w:spacing w:line="300" w:lineRule="exact"/>
              <w:jc w:val="center"/>
              <w:rPr>
                <w:rFonts w:ascii="仿宋" w:eastAsia="仿宋"/>
                <w:sz w:val="24"/>
              </w:rPr>
            </w:pPr>
            <w:r>
              <w:rPr>
                <w:rFonts w:hint="eastAsia" w:ascii="仿宋" w:eastAsia="仿宋"/>
                <w:sz w:val="24"/>
              </w:rPr>
              <w:t>知识产权管理制度建设情况（可加页）</w:t>
            </w:r>
          </w:p>
        </w:tc>
        <w:tc>
          <w:tcPr>
            <w:tcW w:w="3939" w:type="dxa"/>
            <w:gridSpan w:val="5"/>
            <w:vAlign w:val="center"/>
          </w:tcPr>
          <w:p>
            <w:pPr>
              <w:pStyle w:val="9"/>
              <w:jc w:val="center"/>
              <w:rPr>
                <w:rFonts w:ascii="仿宋" w:eastAsia="仿宋"/>
                <w:sz w:val="24"/>
              </w:rPr>
            </w:pPr>
            <w:r>
              <w:rPr>
                <w:rFonts w:hint="eastAsia" w:ascii="仿宋" w:eastAsia="仿宋"/>
                <w:sz w:val="24"/>
              </w:rPr>
              <w:t>文件名称</w:t>
            </w:r>
          </w:p>
        </w:tc>
        <w:tc>
          <w:tcPr>
            <w:tcW w:w="1561" w:type="dxa"/>
            <w:gridSpan w:val="3"/>
            <w:vAlign w:val="center"/>
          </w:tcPr>
          <w:p>
            <w:pPr>
              <w:pStyle w:val="9"/>
              <w:jc w:val="center"/>
              <w:rPr>
                <w:rFonts w:ascii="仿宋" w:eastAsia="仿宋"/>
                <w:sz w:val="24"/>
              </w:rPr>
            </w:pPr>
            <w:r>
              <w:rPr>
                <w:rFonts w:hint="eastAsia" w:ascii="仿宋" w:eastAsia="仿宋"/>
                <w:sz w:val="24"/>
              </w:rPr>
              <w:t>文号</w:t>
            </w:r>
          </w:p>
        </w:tc>
        <w:tc>
          <w:tcPr>
            <w:tcW w:w="1561" w:type="dxa"/>
            <w:vAlign w:val="center"/>
          </w:tcPr>
          <w:p>
            <w:pPr>
              <w:pStyle w:val="9"/>
              <w:jc w:val="center"/>
              <w:rPr>
                <w:rFonts w:ascii="仿宋" w:eastAsia="仿宋"/>
                <w:sz w:val="24"/>
              </w:rPr>
            </w:pPr>
            <w:r>
              <w:rPr>
                <w:rFonts w:hint="eastAsia" w:ascii="仿宋" w:eastAsia="仿宋"/>
                <w:sz w:val="24"/>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tabs>
                <w:tab w:val="left" w:pos="1056"/>
              </w:tabs>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364" w:type="dxa"/>
            <w:vMerge w:val="continue"/>
            <w:vAlign w:val="top"/>
          </w:tcPr>
          <w:p>
            <w:pPr>
              <w:rPr>
                <w:sz w:val="2"/>
                <w:szCs w:val="2"/>
              </w:rPr>
            </w:pPr>
          </w:p>
        </w:tc>
        <w:tc>
          <w:tcPr>
            <w:tcW w:w="1978" w:type="dxa"/>
            <w:gridSpan w:val="3"/>
            <w:vMerge w:val="restart"/>
            <w:vAlign w:val="center"/>
          </w:tcPr>
          <w:p>
            <w:pPr>
              <w:pStyle w:val="9"/>
              <w:spacing w:line="235" w:lineRule="auto"/>
              <w:jc w:val="center"/>
              <w:rPr>
                <w:rFonts w:ascii="仿宋" w:eastAsia="仿宋"/>
                <w:sz w:val="24"/>
              </w:rPr>
            </w:pPr>
            <w:r>
              <w:rPr>
                <w:rFonts w:hint="eastAsia" w:ascii="仿宋" w:eastAsia="仿宋"/>
                <w:spacing w:val="10"/>
                <w:sz w:val="24"/>
              </w:rPr>
              <w:t>近两年知识产权经费投入金额</w:t>
            </w:r>
          </w:p>
        </w:tc>
        <w:tc>
          <w:tcPr>
            <w:tcW w:w="2697" w:type="dxa"/>
            <w:gridSpan w:val="3"/>
            <w:vAlign w:val="center"/>
          </w:tcPr>
          <w:p>
            <w:pPr>
              <w:pStyle w:val="9"/>
              <w:jc w:val="center"/>
              <w:rPr>
                <w:rFonts w:ascii="仿宋" w:eastAsia="仿宋"/>
                <w:sz w:val="24"/>
              </w:rPr>
            </w:pPr>
            <w:r>
              <w:rPr>
                <w:rFonts w:hint="eastAsia" w:ascii="仿宋" w:eastAsia="仿宋"/>
                <w:sz w:val="24"/>
              </w:rPr>
              <w:t>年度</w:t>
            </w:r>
          </w:p>
        </w:tc>
        <w:tc>
          <w:tcPr>
            <w:tcW w:w="1561" w:type="dxa"/>
            <w:gridSpan w:val="3"/>
            <w:vAlign w:val="center"/>
          </w:tcPr>
          <w:p>
            <w:pPr>
              <w:pStyle w:val="9"/>
              <w:jc w:val="center"/>
              <w:rPr>
                <w:rFonts w:hint="eastAsia" w:ascii="仿宋" w:eastAsia="仿宋"/>
                <w:sz w:val="24"/>
              </w:rPr>
            </w:pPr>
            <w:r>
              <w:rPr>
                <w:rFonts w:hint="eastAsia" w:ascii="仿宋" w:eastAsia="仿宋"/>
                <w:sz w:val="24"/>
              </w:rPr>
              <w:t>管理经费投入（万元）</w:t>
            </w:r>
          </w:p>
        </w:tc>
        <w:tc>
          <w:tcPr>
            <w:tcW w:w="1561" w:type="dxa"/>
            <w:vAlign w:val="center"/>
          </w:tcPr>
          <w:p>
            <w:pPr>
              <w:pStyle w:val="9"/>
              <w:jc w:val="center"/>
              <w:rPr>
                <w:rFonts w:hint="eastAsia" w:ascii="仿宋" w:eastAsia="仿宋"/>
                <w:sz w:val="24"/>
              </w:rPr>
            </w:pPr>
            <w:r>
              <w:rPr>
                <w:rFonts w:hint="eastAsia" w:ascii="仿宋" w:eastAsia="仿宋"/>
                <w:sz w:val="24"/>
              </w:rPr>
              <w:t>运营经费投入（万元）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ascii="宋体" w:hAnsi="宋体" w:eastAsia="宋体" w:cs="宋体"/>
                <w:sz w:val="24"/>
              </w:rPr>
            </w:pPr>
            <w:r>
              <w:rPr>
                <w:rFonts w:hint="eastAsia" w:ascii="宋体" w:hAnsi="宋体" w:eastAsia="宋体" w:cs="宋体"/>
                <w:sz w:val="24"/>
              </w:rPr>
              <w:t>20</w:t>
            </w:r>
            <w:r>
              <w:rPr>
                <w:rFonts w:ascii="宋体" w:hAnsi="宋体" w:eastAsia="宋体" w:cs="宋体"/>
                <w:sz w:val="24"/>
              </w:rPr>
              <w:t>20</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ascii="宋体" w:hAnsi="宋体" w:eastAsia="宋体" w:cs="宋体"/>
                <w:sz w:val="24"/>
              </w:rPr>
            </w:pPr>
            <w:r>
              <w:rPr>
                <w:rFonts w:hint="eastAsia" w:ascii="宋体" w:hAnsi="宋体" w:eastAsia="宋体" w:cs="宋体"/>
                <w:sz w:val="24"/>
              </w:rPr>
              <w:t>202</w:t>
            </w:r>
            <w:r>
              <w:rPr>
                <w:rFonts w:ascii="宋体" w:hAnsi="宋体" w:eastAsia="宋体" w:cs="宋体"/>
                <w:sz w:val="24"/>
              </w:rPr>
              <w:t>1</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专利创造</w:t>
            </w:r>
          </w:p>
          <w:p>
            <w:pPr>
              <w:pStyle w:val="9"/>
              <w:spacing w:line="213" w:lineRule="auto"/>
              <w:jc w:val="center"/>
              <w:rPr>
                <w:rFonts w:ascii="华文细黑" w:eastAsia="华文细黑"/>
                <w:sz w:val="24"/>
              </w:rPr>
            </w:pPr>
            <w:r>
              <w:rPr>
                <w:rFonts w:hint="eastAsia" w:ascii="黑体" w:hAnsi="黑体" w:eastAsia="黑体" w:cs="黑体"/>
                <w:sz w:val="24"/>
              </w:rPr>
              <w:t>产出情况</w:t>
            </w:r>
          </w:p>
        </w:tc>
        <w:tc>
          <w:tcPr>
            <w:tcW w:w="7797" w:type="dxa"/>
            <w:gridSpan w:val="10"/>
            <w:vAlign w:val="center"/>
          </w:tcPr>
          <w:p>
            <w:pPr>
              <w:pStyle w:val="9"/>
              <w:jc w:val="center"/>
              <w:rPr>
                <w:rFonts w:ascii="仿宋" w:eastAsia="仿宋"/>
                <w:sz w:val="24"/>
              </w:rPr>
            </w:pPr>
            <w:r>
              <w:rPr>
                <w:rFonts w:hint="eastAsia" w:ascii="仿宋" w:eastAsia="仿宋"/>
                <w:sz w:val="24"/>
              </w:rPr>
              <w:t>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发明</w:t>
            </w:r>
          </w:p>
        </w:tc>
        <w:tc>
          <w:tcPr>
            <w:tcW w:w="2251" w:type="dxa"/>
            <w:gridSpan w:val="3"/>
            <w:vAlign w:val="center"/>
          </w:tcPr>
          <w:p>
            <w:pPr>
              <w:pStyle w:val="9"/>
              <w:jc w:val="center"/>
              <w:rPr>
                <w:rFonts w:ascii="仿宋" w:eastAsia="仿宋"/>
                <w:sz w:val="24"/>
              </w:rPr>
            </w:pPr>
            <w:r>
              <w:rPr>
                <w:rFonts w:hint="eastAsia" w:ascii="仿宋" w:eastAsia="仿宋"/>
                <w:sz w:val="24"/>
              </w:rPr>
              <w:t>实用新型</w:t>
            </w:r>
          </w:p>
        </w:tc>
        <w:tc>
          <w:tcPr>
            <w:tcW w:w="2384" w:type="dxa"/>
            <w:gridSpan w:val="3"/>
            <w:vAlign w:val="center"/>
          </w:tcPr>
          <w:p>
            <w:pPr>
              <w:pStyle w:val="9"/>
              <w:jc w:val="center"/>
              <w:rPr>
                <w:rFonts w:ascii="仿宋" w:eastAsia="仿宋"/>
                <w:sz w:val="24"/>
              </w:rPr>
            </w:pPr>
            <w:r>
              <w:rPr>
                <w:rFonts w:hint="eastAsia" w:ascii="仿宋" w:eastAsia="仿宋"/>
                <w:sz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lang w:eastAsia="zh-CN"/>
              </w:rPr>
              <w:t>近五年</w:t>
            </w: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2613" w:type="dxa"/>
            <w:gridSpan w:val="3"/>
            <w:vAlign w:val="center"/>
          </w:tcPr>
          <w:p>
            <w:pPr>
              <w:pStyle w:val="9"/>
              <w:jc w:val="center"/>
              <w:rPr>
                <w:sz w:val="24"/>
              </w:rPr>
            </w:pPr>
            <w:r>
              <w:rPr>
                <w:rFonts w:hint="eastAsia" w:ascii="仿宋" w:hAnsi="宋体" w:eastAsia="仿宋" w:cs="宋体"/>
                <w:sz w:val="24"/>
              </w:rPr>
              <w:t>目前有效专利量（件）</w:t>
            </w:r>
          </w:p>
        </w:tc>
        <w:tc>
          <w:tcPr>
            <w:tcW w:w="1913" w:type="dxa"/>
            <w:gridSpan w:val="2"/>
            <w:vAlign w:val="center"/>
          </w:tcPr>
          <w:p>
            <w:pPr>
              <w:pStyle w:val="9"/>
              <w:jc w:val="center"/>
              <w:rPr>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rPr>
              <w:t>专利转化</w:t>
            </w:r>
          </w:p>
          <w:p>
            <w:pPr>
              <w:pStyle w:val="9"/>
              <w:spacing w:line="216" w:lineRule="auto"/>
              <w:jc w:val="center"/>
              <w:rPr>
                <w:rFonts w:ascii="华文细黑" w:eastAsia="华文细黑"/>
                <w:sz w:val="24"/>
              </w:rPr>
            </w:pPr>
            <w:r>
              <w:rPr>
                <w:rFonts w:hint="eastAsia" w:ascii="黑体" w:hAnsi="黑体" w:eastAsia="黑体" w:cs="黑体"/>
                <w:sz w:val="24"/>
              </w:rPr>
              <w:t>运用情况</w:t>
            </w:r>
          </w:p>
        </w:tc>
        <w:tc>
          <w:tcPr>
            <w:tcW w:w="7797" w:type="dxa"/>
            <w:gridSpan w:val="10"/>
            <w:vAlign w:val="center"/>
          </w:tcPr>
          <w:p>
            <w:pPr>
              <w:pStyle w:val="9"/>
              <w:jc w:val="center"/>
              <w:rPr>
                <w:rFonts w:ascii="仿宋" w:eastAsia="仿宋"/>
                <w:sz w:val="24"/>
              </w:rPr>
            </w:pPr>
            <w:r>
              <w:rPr>
                <w:rFonts w:hint="eastAsia" w:ascii="仿宋" w:eastAsia="仿宋"/>
                <w:sz w:val="24"/>
              </w:rPr>
              <w:t>专利转让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专利转让件数</w:t>
            </w:r>
          </w:p>
        </w:tc>
        <w:tc>
          <w:tcPr>
            <w:tcW w:w="2251" w:type="dxa"/>
            <w:gridSpan w:val="3"/>
            <w:vAlign w:val="center"/>
          </w:tcPr>
          <w:p>
            <w:pPr>
              <w:pStyle w:val="9"/>
              <w:jc w:val="center"/>
              <w:rPr>
                <w:rFonts w:ascii="仿宋" w:eastAsia="仿宋"/>
                <w:sz w:val="24"/>
              </w:rPr>
            </w:pPr>
            <w:r>
              <w:rPr>
                <w:rFonts w:hint="eastAsia" w:ascii="仿宋" w:eastAsia="仿宋"/>
                <w:sz w:val="24"/>
              </w:rPr>
              <w:t>合同额（万元）</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lang w:eastAsia="zh-CN"/>
              </w:rPr>
              <w:t>近五年</w:t>
            </w: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7797" w:type="dxa"/>
            <w:gridSpan w:val="10"/>
            <w:vAlign w:val="center"/>
          </w:tcPr>
          <w:p>
            <w:pPr>
              <w:pStyle w:val="9"/>
              <w:jc w:val="center"/>
              <w:rPr>
                <w:rFonts w:ascii="Times New Roman"/>
                <w:sz w:val="24"/>
              </w:rPr>
            </w:pPr>
            <w:r>
              <w:rPr>
                <w:rFonts w:hint="eastAsia" w:ascii="仿宋" w:eastAsia="仿宋"/>
                <w:sz w:val="24"/>
              </w:rPr>
              <w:t>专利许可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专利许可件数</w:t>
            </w:r>
          </w:p>
        </w:tc>
        <w:tc>
          <w:tcPr>
            <w:tcW w:w="2251" w:type="dxa"/>
            <w:gridSpan w:val="3"/>
            <w:vAlign w:val="center"/>
          </w:tcPr>
          <w:p>
            <w:pPr>
              <w:pStyle w:val="9"/>
              <w:jc w:val="center"/>
              <w:rPr>
                <w:rFonts w:ascii="仿宋" w:eastAsia="仿宋"/>
                <w:sz w:val="24"/>
              </w:rPr>
            </w:pPr>
            <w:r>
              <w:rPr>
                <w:rFonts w:hint="eastAsia" w:ascii="仿宋" w:eastAsia="仿宋"/>
                <w:spacing w:val="-5"/>
                <w:sz w:val="24"/>
              </w:rPr>
              <w:t>合同额（</w:t>
            </w:r>
            <w:r>
              <w:rPr>
                <w:rFonts w:hint="eastAsia" w:ascii="仿宋" w:eastAsia="仿宋"/>
                <w:spacing w:val="-4"/>
                <w:sz w:val="24"/>
              </w:rPr>
              <w:t>万元</w:t>
            </w:r>
            <w:r>
              <w:rPr>
                <w:rFonts w:hint="eastAsia" w:ascii="仿宋" w:eastAsia="仿宋"/>
                <w:sz w:val="24"/>
              </w:rPr>
              <w:t>）</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lang w:eastAsia="zh-CN"/>
              </w:rPr>
              <w:t>近五年</w:t>
            </w:r>
            <w:r>
              <w:rPr>
                <w:rFonts w:hint="eastAsia" w:ascii="仿宋" w:eastAsia="仿宋"/>
                <w:sz w:val="24"/>
              </w:rPr>
              <w:t>合计</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bl>
    <w:p>
      <w:pPr>
        <w:rPr>
          <w:rFonts w:ascii="Times New Roman"/>
          <w:sz w:val="24"/>
        </w:rPr>
        <w:sectPr>
          <w:footerReference r:id="rId3" w:type="default"/>
          <w:pgSz w:w="11910" w:h="16840"/>
          <w:pgMar w:top="1580" w:right="1240" w:bottom="1740" w:left="1360" w:header="0" w:footer="1540" w:gutter="0"/>
          <w:cols w:space="720" w:num="1"/>
        </w:sectPr>
      </w:pPr>
    </w:p>
    <w:tbl>
      <w:tblPr>
        <w:tblStyle w:val="8"/>
        <w:tblpPr w:leftFromText="180" w:rightFromText="180" w:vertAnchor="text" w:horzAnchor="page" w:tblpX="1327" w:tblpY="97"/>
        <w:tblOverlap w:val="never"/>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1410"/>
        <w:gridCol w:w="3925"/>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restart"/>
            <w:vAlign w:val="top"/>
          </w:tcPr>
          <w:p>
            <w:pPr>
              <w:rPr>
                <w:sz w:val="2"/>
                <w:szCs w:val="2"/>
              </w:rPr>
            </w:pPr>
          </w:p>
        </w:tc>
        <w:tc>
          <w:tcPr>
            <w:tcW w:w="7998" w:type="dxa"/>
            <w:gridSpan w:val="3"/>
            <w:vAlign w:val="center"/>
          </w:tcPr>
          <w:p>
            <w:pPr>
              <w:pStyle w:val="9"/>
              <w:jc w:val="center"/>
              <w:rPr>
                <w:rFonts w:ascii="仿宋" w:eastAsia="仿宋"/>
                <w:sz w:val="24"/>
              </w:rPr>
            </w:pPr>
            <w:r>
              <w:rPr>
                <w:rFonts w:hint="eastAsia" w:ascii="仿宋" w:eastAsia="仿宋"/>
                <w:sz w:val="24"/>
              </w:rPr>
              <w:t>专利作价入股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continue"/>
            <w:vAlign w:val="top"/>
          </w:tcPr>
          <w:p>
            <w:pPr>
              <w:rPr>
                <w:sz w:val="2"/>
                <w:szCs w:val="2"/>
              </w:rPr>
            </w:pPr>
          </w:p>
        </w:tc>
        <w:tc>
          <w:tcPr>
            <w:tcW w:w="1410" w:type="dxa"/>
            <w:vAlign w:val="center"/>
          </w:tcPr>
          <w:p>
            <w:pPr>
              <w:pStyle w:val="9"/>
              <w:jc w:val="center"/>
              <w:rPr>
                <w:rFonts w:ascii="仿宋" w:eastAsia="仿宋"/>
                <w:sz w:val="24"/>
              </w:rPr>
            </w:pPr>
            <w:r>
              <w:rPr>
                <w:rFonts w:hint="eastAsia" w:ascii="仿宋" w:eastAsia="仿宋"/>
                <w:sz w:val="24"/>
              </w:rPr>
              <w:t>年度</w:t>
            </w:r>
          </w:p>
        </w:tc>
        <w:tc>
          <w:tcPr>
            <w:tcW w:w="3925" w:type="dxa"/>
            <w:vAlign w:val="center"/>
          </w:tcPr>
          <w:p>
            <w:pPr>
              <w:pStyle w:val="9"/>
              <w:jc w:val="center"/>
              <w:rPr>
                <w:rFonts w:ascii="仿宋" w:eastAsia="仿宋"/>
                <w:sz w:val="24"/>
              </w:rPr>
            </w:pPr>
            <w:r>
              <w:rPr>
                <w:rFonts w:hint="eastAsia" w:ascii="仿宋" w:eastAsia="仿宋"/>
                <w:sz w:val="24"/>
              </w:rPr>
              <w:t>作价入股专利件数</w:t>
            </w:r>
          </w:p>
        </w:tc>
        <w:tc>
          <w:tcPr>
            <w:tcW w:w="2663" w:type="dxa"/>
            <w:vAlign w:val="center"/>
          </w:tcPr>
          <w:p>
            <w:pPr>
              <w:pStyle w:val="9"/>
              <w:jc w:val="center"/>
              <w:rPr>
                <w:rFonts w:ascii="Times New Roman"/>
                <w:sz w:val="22"/>
              </w:rPr>
            </w:pPr>
            <w:r>
              <w:rPr>
                <w:rFonts w:hint="eastAsia" w:ascii="仿宋" w:eastAsia="仿宋"/>
                <w:sz w:val="24"/>
              </w:rPr>
              <w:t>作价入股金额（万元）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continue"/>
            <w:vAlign w:val="top"/>
          </w:tcPr>
          <w:p>
            <w:pPr>
              <w:rPr>
                <w:sz w:val="2"/>
                <w:szCs w:val="2"/>
              </w:rPr>
            </w:pPr>
          </w:p>
        </w:tc>
        <w:tc>
          <w:tcPr>
            <w:tcW w:w="1410" w:type="dxa"/>
            <w:vAlign w:val="center"/>
          </w:tcPr>
          <w:p>
            <w:pPr>
              <w:pStyle w:val="9"/>
              <w:jc w:val="center"/>
              <w:rPr>
                <w:rFonts w:ascii="仿宋" w:eastAsia="仿宋"/>
                <w:sz w:val="24"/>
              </w:rPr>
            </w:pPr>
            <w:r>
              <w:rPr>
                <w:sz w:val="24"/>
              </w:rPr>
              <w:t>2020</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continue"/>
            <w:vAlign w:val="top"/>
          </w:tcPr>
          <w:p>
            <w:pPr>
              <w:rPr>
                <w:sz w:val="2"/>
                <w:szCs w:val="2"/>
              </w:rPr>
            </w:pPr>
          </w:p>
        </w:tc>
        <w:tc>
          <w:tcPr>
            <w:tcW w:w="1410" w:type="dxa"/>
            <w:vAlign w:val="center"/>
          </w:tcPr>
          <w:p>
            <w:pPr>
              <w:pStyle w:val="9"/>
              <w:jc w:val="center"/>
              <w:rPr>
                <w:rFonts w:ascii="仿宋" w:eastAsia="仿宋"/>
                <w:sz w:val="24"/>
              </w:rPr>
            </w:pPr>
            <w:r>
              <w:rPr>
                <w:sz w:val="24"/>
              </w:rPr>
              <w:t>2021</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3" w:hRule="atLeast"/>
        </w:trPr>
        <w:tc>
          <w:tcPr>
            <w:tcW w:w="1422" w:type="dxa"/>
            <w:vMerge w:val="continue"/>
            <w:vAlign w:val="top"/>
          </w:tcPr>
          <w:p>
            <w:pPr>
              <w:rPr>
                <w:rFonts w:ascii="仿宋" w:hAnsi="宋体" w:eastAsia="仿宋" w:cs="宋体"/>
                <w:sz w:val="24"/>
                <w:lang w:val="zh-CN" w:bidi="zh-CN"/>
              </w:rPr>
            </w:pPr>
          </w:p>
        </w:tc>
        <w:tc>
          <w:tcPr>
            <w:tcW w:w="1410" w:type="dxa"/>
            <w:vAlign w:val="center"/>
          </w:tcPr>
          <w:p>
            <w:pPr>
              <w:pStyle w:val="9"/>
              <w:jc w:val="center"/>
              <w:rPr>
                <w:rFonts w:ascii="仿宋" w:eastAsia="仿宋"/>
                <w:sz w:val="24"/>
                <w:lang w:val="en-US"/>
              </w:rPr>
            </w:pPr>
            <w:r>
              <w:rPr>
                <w:rFonts w:hint="eastAsia" w:ascii="仿宋" w:eastAsia="仿宋"/>
                <w:sz w:val="24"/>
                <w:lang w:val="en-US" w:eastAsia="zh-CN"/>
              </w:rPr>
              <w:t>近五年</w:t>
            </w:r>
            <w:r>
              <w:rPr>
                <w:rFonts w:hint="eastAsia" w:ascii="仿宋" w:eastAsia="仿宋"/>
                <w:sz w:val="24"/>
                <w:lang w:val="en-US"/>
              </w:rPr>
              <w:t>合计</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4" w:hRule="atLeast"/>
        </w:trPr>
        <w:tc>
          <w:tcPr>
            <w:tcW w:w="1422" w:type="dxa"/>
            <w:vAlign w:val="center"/>
          </w:tcPr>
          <w:p>
            <w:pPr>
              <w:pStyle w:val="9"/>
              <w:spacing w:line="213" w:lineRule="auto"/>
              <w:jc w:val="center"/>
              <w:rPr>
                <w:rFonts w:ascii="黑体" w:hAnsi="黑体" w:eastAsia="黑体" w:cs="黑体"/>
                <w:spacing w:val="-8"/>
                <w:sz w:val="24"/>
              </w:rPr>
            </w:pPr>
            <w:r>
              <w:rPr>
                <w:rFonts w:hint="eastAsia" w:ascii="黑体" w:hAnsi="黑体" w:eastAsia="黑体" w:cs="黑体"/>
                <w:spacing w:val="-8"/>
                <w:sz w:val="24"/>
              </w:rPr>
              <w:t>知识产权运营机构建设情况</w:t>
            </w:r>
          </w:p>
        </w:tc>
        <w:tc>
          <w:tcPr>
            <w:tcW w:w="7998"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机构名称、部门隶属关系、成立时间、管理制度等）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5" w:hRule="atLeast"/>
        </w:trPr>
        <w:tc>
          <w:tcPr>
            <w:tcW w:w="1422" w:type="dxa"/>
            <w:vAlign w:val="center"/>
          </w:tcPr>
          <w:p>
            <w:pPr>
              <w:pStyle w:val="9"/>
              <w:spacing w:line="213" w:lineRule="auto"/>
              <w:jc w:val="center"/>
              <w:rPr>
                <w:rFonts w:ascii="黑体" w:hAnsi="黑体" w:eastAsia="黑体" w:cs="黑体"/>
                <w:sz w:val="24"/>
              </w:rPr>
            </w:pPr>
            <w:r>
              <w:rPr>
                <w:rFonts w:hint="eastAsia" w:ascii="黑体" w:hAnsi="黑体" w:eastAsia="黑体" w:cs="黑体"/>
                <w:spacing w:val="-8"/>
                <w:sz w:val="24"/>
              </w:rPr>
              <w:t>从事专利转化专职人员情况</w:t>
            </w:r>
          </w:p>
        </w:tc>
        <w:tc>
          <w:tcPr>
            <w:tcW w:w="7998"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（包括人员总数、专兼职情况、学历及职称情况、获得奖励及荣誉称号情况等，简述。）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8" w:hRule="atLeast"/>
        </w:trPr>
        <w:tc>
          <w:tcPr>
            <w:tcW w:w="1422" w:type="dxa"/>
            <w:vAlign w:val="center"/>
          </w:tcPr>
          <w:p>
            <w:pPr>
              <w:pStyle w:val="9"/>
              <w:spacing w:line="213" w:lineRule="auto"/>
              <w:jc w:val="center"/>
              <w:rPr>
                <w:rFonts w:ascii="华文细黑" w:eastAsia="华文细黑"/>
                <w:sz w:val="24"/>
              </w:rPr>
            </w:pPr>
            <w:r>
              <w:rPr>
                <w:rFonts w:hint="eastAsia" w:ascii="黑体" w:hAnsi="黑体" w:eastAsia="黑体" w:cs="黑体"/>
                <w:sz w:val="24"/>
              </w:rPr>
              <w:t>开展专利转化运用的典型案例和其他工作情况</w:t>
            </w:r>
          </w:p>
        </w:tc>
        <w:tc>
          <w:tcPr>
            <w:tcW w:w="7998" w:type="dxa"/>
            <w:gridSpan w:val="3"/>
            <w:vAlign w:val="top"/>
          </w:tcPr>
          <w:p>
            <w:pPr>
              <w:pStyle w:val="9"/>
              <w:rPr>
                <w:rFonts w:ascii="Times New Roman"/>
                <w:sz w:val="22"/>
                <w:u w:val="single"/>
              </w:rPr>
            </w:pPr>
            <w:r>
              <w:rPr>
                <w:rFonts w:hint="eastAsia" w:ascii="仿宋_GB2312" w:hAnsi="仿宋_GB2312" w:eastAsia="仿宋_GB2312" w:cs="仿宋_GB2312"/>
              </w:rPr>
              <w:t>（对典型案例简要描述，包括转化方式、方向、特色、金额等，</w:t>
            </w:r>
            <w:r>
              <w:rPr>
                <w:rFonts w:hint="eastAsia" w:ascii="仿宋_GB2312" w:hAnsi="仿宋_GB2312" w:eastAsia="仿宋_GB2312" w:cs="仿宋_GB2312"/>
                <w:lang w:val="en-US"/>
              </w:rPr>
              <w:t>500字以内</w:t>
            </w:r>
            <w:r>
              <w:rPr>
                <w:rFonts w:hint="eastAsia" w:ascii="仿宋_GB2312" w:hAnsi="仿宋_GB2312" w:eastAsia="仿宋_GB2312" w:cs="仿宋_GB2312"/>
              </w:rPr>
              <w:t>）</w:t>
            </w:r>
          </w:p>
        </w:tc>
      </w:tr>
    </w:tbl>
    <w:p>
      <w:pPr>
        <w:spacing w:line="360" w:lineRule="exact"/>
      </w:pPr>
    </w:p>
    <w:p>
      <w:pPr>
        <w:spacing w:line="360" w:lineRule="exac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注1：以上所述的专利转让、许可、作价入股等均以国家知识产权局系统完成登记备案统计记录为据。</w:t>
      </w:r>
    </w:p>
    <w:p>
      <w:pPr>
        <w:spacing w:line="360" w:lineRule="exact"/>
        <w:rPr>
          <w:rFonts w:hint="eastAsia" w:ascii="仿宋_GB2312" w:hAnsi="仿宋_GB2312" w:eastAsia="仿宋_GB2312" w:cs="仿宋_GB2312"/>
          <w:sz w:val="24"/>
          <w:lang w:val="zh-CN" w:bidi="zh-CN"/>
        </w:rPr>
      </w:pPr>
      <w:r>
        <w:rPr>
          <w:rFonts w:ascii="仿宋_GB2312" w:hAnsi="仿宋_GB2312" w:eastAsia="仿宋_GB2312" w:cs="仿宋_GB2312"/>
          <w:sz w:val="24"/>
          <w:lang w:val="zh-CN" w:bidi="zh-CN"/>
        </w:rPr>
        <w:t>注</w:t>
      </w:r>
      <w:r>
        <w:rPr>
          <w:rFonts w:hint="eastAsia" w:ascii="仿宋_GB2312" w:hAnsi="仿宋_GB2312" w:eastAsia="仿宋_GB2312" w:cs="仿宋_GB2312"/>
          <w:sz w:val="24"/>
          <w:lang w:bidi="zh-CN"/>
        </w:rPr>
        <w:t>２</w:t>
      </w:r>
      <w:r>
        <w:rPr>
          <w:rFonts w:hint="eastAsia" w:ascii="仿宋_GB2312" w:hAnsi="仿宋_GB2312" w:eastAsia="仿宋_GB2312" w:cs="仿宋_GB2312"/>
          <w:sz w:val="24"/>
          <w:lang w:val="zh-CN" w:bidi="zh-CN"/>
        </w:rPr>
        <w:t>：对于高校院所国企向服务机构而非实体企业转让许可的专利，在数据中应予以剔除。高校院所</w:t>
      </w:r>
      <w:r>
        <w:rPr>
          <w:rFonts w:hint="eastAsia" w:ascii="仿宋_GB2312" w:hAnsi="仿宋_GB2312" w:eastAsia="仿宋_GB2312" w:cs="仿宋_GB2312"/>
          <w:sz w:val="24"/>
          <w:lang w:val="zh-CN" w:eastAsia="zh-CN" w:bidi="zh-CN"/>
        </w:rPr>
        <w:t>向本校（院所）</w:t>
      </w:r>
      <w:r>
        <w:rPr>
          <w:rFonts w:hint="eastAsia" w:ascii="仿宋_GB2312" w:hAnsi="仿宋_GB2312" w:eastAsia="仿宋_GB2312" w:cs="仿宋_GB2312"/>
          <w:sz w:val="24"/>
          <w:lang w:val="zh-CN" w:bidi="zh-CN"/>
        </w:rPr>
        <w:t>下属的知识产权资产管理公司、科技园管理公司等单位转让许可专利的情况，不计入该高校院所转化数据。高校下属的知识产权资产管理公司、科技园管理公司等单位向中小微企业出让许可专利的情况计入该高校院所转化数据。</w:t>
      </w:r>
    </w:p>
    <w:p>
      <w:pPr>
        <w:spacing w:before="192" w:after="17"/>
        <w:jc w:val="left"/>
        <w:outlineLvl w:val="1"/>
        <w:rPr>
          <w:rFonts w:hint="eastAsia"/>
        </w:rPr>
      </w:pPr>
      <w:r>
        <w:rPr>
          <w:rFonts w:hint="eastAsia" w:ascii="黑体" w:hAnsi="黑体" w:eastAsia="黑体" w:cs="黑体"/>
          <w:sz w:val="32"/>
          <w:szCs w:val="32"/>
          <w:lang w:eastAsia="zh-CN"/>
        </w:rPr>
        <w:t>三、项目情况</w:t>
      </w:r>
    </w:p>
    <w:tbl>
      <w:tblPr>
        <w:tblStyle w:val="8"/>
        <w:tblpPr w:leftFromText="180" w:rightFromText="180" w:vertAnchor="text" w:horzAnchor="page" w:tblpX="1539" w:tblpY="639"/>
        <w:tblOverlap w:val="never"/>
        <w:tblW w:w="94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9"/>
        <w:gridCol w:w="1201"/>
        <w:gridCol w:w="813"/>
        <w:gridCol w:w="1317"/>
        <w:gridCol w:w="698"/>
        <w:gridCol w:w="384"/>
        <w:gridCol w:w="338"/>
        <w:gridCol w:w="1056"/>
        <w:gridCol w:w="200"/>
        <w:gridCol w:w="39"/>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trPr>
        <w:tc>
          <w:tcPr>
            <w:tcW w:w="1399"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项目名称</w:t>
            </w:r>
          </w:p>
        </w:tc>
        <w:tc>
          <w:tcPr>
            <w:tcW w:w="4413" w:type="dxa"/>
            <w:gridSpan w:val="5"/>
            <w:vAlign w:val="center"/>
          </w:tcPr>
          <w:p>
            <w:pPr>
              <w:pStyle w:val="4"/>
              <w:snapToGrid w:val="0"/>
              <w:spacing w:before="0" w:after="0" w:line="280" w:lineRule="exact"/>
              <w:jc w:val="center"/>
              <w:rPr>
                <w:rFonts w:ascii="宋体" w:hAnsi="宋体" w:eastAsia="宋体"/>
                <w:sz w:val="24"/>
              </w:rPr>
            </w:pPr>
          </w:p>
        </w:tc>
        <w:tc>
          <w:tcPr>
            <w:tcW w:w="1394" w:type="dxa"/>
            <w:gridSpan w:val="2"/>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项目周期</w:t>
            </w:r>
          </w:p>
        </w:tc>
        <w:tc>
          <w:tcPr>
            <w:tcW w:w="2254" w:type="dxa"/>
            <w:gridSpan w:val="3"/>
            <w:vAlign w:val="center"/>
          </w:tcPr>
          <w:p>
            <w:pPr>
              <w:pStyle w:val="4"/>
              <w:snapToGrid w:val="0"/>
              <w:spacing w:before="0" w:after="0" w:line="280" w:lineRule="exact"/>
              <w:rPr>
                <w:rFonts w:hint="eastAsia"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14" w:hRule="atLeast"/>
        </w:trPr>
        <w:tc>
          <w:tcPr>
            <w:tcW w:w="1399" w:type="dxa"/>
            <w:tcBorders>
              <w:top w:val="single" w:color="auto" w:sz="4" w:space="0"/>
              <w:left w:val="single" w:color="auto" w:sz="4" w:space="0"/>
              <w:bottom w:val="single" w:color="auto" w:sz="4" w:space="0"/>
            </w:tcBorders>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技术领域</w:t>
            </w:r>
          </w:p>
        </w:tc>
        <w:tc>
          <w:tcPr>
            <w:tcW w:w="8061" w:type="dxa"/>
            <w:gridSpan w:val="10"/>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□电子信息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□生物与新医药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□航空航天</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□新材料</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□高技术服务业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□新能源及节能</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□资源与环境</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□高新技术改造传统产业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□仪器仪表</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trPr>
        <w:tc>
          <w:tcPr>
            <w:tcW w:w="1399"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技术水平</w:t>
            </w:r>
          </w:p>
        </w:tc>
        <w:tc>
          <w:tcPr>
            <w:tcW w:w="8061" w:type="dxa"/>
            <w:gridSpan w:val="10"/>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□国际领先水平         □国际先进水平</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□国内领先水平         □国内先进水平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trPr>
        <w:tc>
          <w:tcPr>
            <w:tcW w:w="1399" w:type="dxa"/>
            <w:tcBorders>
              <w:top w:val="single" w:color="auto" w:sz="4" w:space="0"/>
              <w:bottom w:val="single" w:color="auto" w:sz="4" w:space="0"/>
            </w:tcBorders>
            <w:vAlign w:val="center"/>
          </w:tcPr>
          <w:p>
            <w:pPr>
              <w:pStyle w:val="4"/>
              <w:snapToGrid w:val="0"/>
              <w:spacing w:before="0" w:after="0" w:line="280" w:lineRule="exact"/>
              <w:jc w:val="center"/>
              <w:rPr>
                <w:rFonts w:hint="eastAsia" w:ascii="黑体" w:hAnsi="黑体" w:eastAsia="黑体" w:cs="黑体"/>
                <w:sz w:val="24"/>
              </w:rPr>
            </w:pPr>
            <w:r>
              <w:rPr>
                <w:rFonts w:hint="eastAsia" w:ascii="黑体" w:hAnsi="黑体" w:eastAsia="黑体" w:cs="黑体"/>
                <w:sz w:val="24"/>
              </w:rPr>
              <w:t>项  目</w:t>
            </w:r>
          </w:p>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主要优势</w:t>
            </w:r>
          </w:p>
        </w:tc>
        <w:tc>
          <w:tcPr>
            <w:tcW w:w="8061" w:type="dxa"/>
            <w:gridSpan w:val="10"/>
            <w:tcBorders>
              <w:top w:val="single" w:color="auto" w:sz="4" w:space="0"/>
              <w:bottom w:val="single" w:color="auto" w:sz="4" w:space="0"/>
            </w:tcBorders>
            <w:vAlign w:val="top"/>
          </w:tcPr>
          <w:p>
            <w:pPr>
              <w:pStyle w:val="4"/>
              <w:snapToGrid w:val="0"/>
              <w:spacing w:before="0" w:after="0" w:line="280" w:lineRule="exact"/>
              <w:ind w:left="105" w:left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□市场发展前景很好 □产品或工艺创新性突出 □经济效益显著          □社会效益显著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6" w:hRule="atLeast"/>
        </w:trPr>
        <w:tc>
          <w:tcPr>
            <w:tcW w:w="1399" w:type="dxa"/>
            <w:vMerge w:val="restart"/>
            <w:tcBorders>
              <w:top w:val="single" w:color="auto" w:sz="4" w:space="0"/>
            </w:tcBorders>
            <w:vAlign w:val="center"/>
          </w:tcPr>
          <w:p>
            <w:pPr>
              <w:pStyle w:val="4"/>
              <w:snapToGrid w:val="0"/>
              <w:spacing w:before="0" w:after="0" w:line="280" w:lineRule="exact"/>
              <w:jc w:val="center"/>
              <w:rPr>
                <w:rFonts w:hint="eastAsia" w:ascii="黑体" w:hAnsi="黑体" w:eastAsia="黑体" w:cs="黑体"/>
                <w:sz w:val="24"/>
              </w:rPr>
            </w:pPr>
            <w:r>
              <w:rPr>
                <w:rFonts w:hint="eastAsia" w:ascii="黑体" w:hAnsi="黑体" w:eastAsia="黑体" w:cs="黑体"/>
                <w:sz w:val="24"/>
                <w:lang w:eastAsia="zh-CN"/>
              </w:rPr>
              <w:t>转化后</w:t>
            </w:r>
            <w:r>
              <w:rPr>
                <w:rFonts w:hint="eastAsia" w:ascii="黑体" w:hAnsi="黑体" w:eastAsia="黑体" w:cs="黑体"/>
                <w:sz w:val="24"/>
              </w:rPr>
              <w:t>项目</w:t>
            </w:r>
            <w:r>
              <w:rPr>
                <w:rFonts w:hint="eastAsia" w:ascii="黑体" w:hAnsi="黑体" w:eastAsia="黑体" w:cs="黑体"/>
                <w:sz w:val="24"/>
                <w:lang w:eastAsia="zh-CN"/>
              </w:rPr>
              <w:t>总</w:t>
            </w:r>
            <w:r>
              <w:rPr>
                <w:rFonts w:hint="eastAsia" w:ascii="黑体" w:hAnsi="黑体" w:eastAsia="黑体" w:cs="黑体"/>
                <w:sz w:val="24"/>
              </w:rPr>
              <w:t>效益</w:t>
            </w:r>
          </w:p>
          <w:p>
            <w:pPr>
              <w:pStyle w:val="4"/>
              <w:snapToGrid w:val="0"/>
              <w:spacing w:before="0" w:after="0" w:line="280" w:lineRule="exact"/>
              <w:jc w:val="center"/>
              <w:rPr>
                <w:rFonts w:hint="eastAsia" w:ascii="宋体" w:hAnsi="宋体" w:eastAsia="宋体"/>
                <w:sz w:val="24"/>
              </w:rPr>
            </w:pPr>
            <w:r>
              <w:rPr>
                <w:rFonts w:hint="eastAsia" w:ascii="黑体" w:hAnsi="黑体" w:eastAsia="黑体" w:cs="黑体"/>
                <w:sz w:val="24"/>
              </w:rPr>
              <w:t>（万元）</w:t>
            </w:r>
          </w:p>
        </w:tc>
        <w:tc>
          <w:tcPr>
            <w:tcW w:w="2014"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收入</w:t>
            </w:r>
          </w:p>
        </w:tc>
        <w:tc>
          <w:tcPr>
            <w:tcW w:w="2015"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利润</w:t>
            </w:r>
          </w:p>
        </w:tc>
        <w:tc>
          <w:tcPr>
            <w:tcW w:w="2017" w:type="dxa"/>
            <w:gridSpan w:val="5"/>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税收</w:t>
            </w:r>
          </w:p>
        </w:tc>
        <w:tc>
          <w:tcPr>
            <w:tcW w:w="2015" w:type="dxa"/>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创（节）汇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 w:hRule="atLeast"/>
        </w:trPr>
        <w:tc>
          <w:tcPr>
            <w:tcW w:w="1399" w:type="dxa"/>
            <w:vMerge w:val="continue"/>
            <w:tcBorders>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4"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5"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7" w:type="dxa"/>
            <w:gridSpan w:val="5"/>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5" w:type="dxa"/>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6" w:hRule="atLeast"/>
        </w:trPr>
        <w:tc>
          <w:tcPr>
            <w:tcW w:w="1399" w:type="dxa"/>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r>
              <w:rPr>
                <w:rFonts w:hint="eastAsia" w:ascii="宋体" w:hAnsi="宋体" w:eastAsia="宋体"/>
                <w:sz w:val="24"/>
              </w:rPr>
              <w:t>（</w:t>
            </w:r>
            <w:r>
              <w:rPr>
                <w:rFonts w:hint="eastAsia" w:ascii="黑体" w:hAnsi="黑体" w:eastAsia="黑体" w:cs="黑体"/>
                <w:sz w:val="24"/>
                <w:lang w:eastAsia="zh-CN"/>
              </w:rPr>
              <w:t>核心）发明专利名称</w:t>
            </w:r>
          </w:p>
        </w:tc>
        <w:tc>
          <w:tcPr>
            <w:tcW w:w="3331" w:type="dxa"/>
            <w:gridSpan w:val="3"/>
            <w:tcBorders>
              <w:top w:val="single" w:color="auto" w:sz="4" w:space="0"/>
              <w:bottom w:val="single" w:color="auto" w:sz="4" w:space="0"/>
              <w:right w:val="single" w:color="auto" w:sz="4" w:space="0"/>
            </w:tcBorders>
            <w:vAlign w:val="top"/>
          </w:tcPr>
          <w:p>
            <w:pPr>
              <w:pStyle w:val="4"/>
              <w:snapToGrid w:val="0"/>
              <w:spacing w:before="0" w:after="0" w:line="280" w:lineRule="exact"/>
              <w:jc w:val="center"/>
              <w:rPr>
                <w:rFonts w:ascii="宋体" w:hAnsi="宋体" w:eastAsia="宋体"/>
                <w:sz w:val="24"/>
              </w:rPr>
            </w:pPr>
          </w:p>
        </w:tc>
        <w:tc>
          <w:tcPr>
            <w:tcW w:w="1420" w:type="dxa"/>
            <w:gridSpan w:val="3"/>
            <w:tcBorders>
              <w:top w:val="single" w:color="auto" w:sz="4" w:space="0"/>
              <w:left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r>
              <w:rPr>
                <w:rFonts w:hint="eastAsia" w:ascii="黑体" w:hAnsi="黑体" w:eastAsia="黑体" w:cs="黑体"/>
                <w:sz w:val="24"/>
                <w:lang w:eastAsia="zh-CN"/>
              </w:rPr>
              <w:t>专利号</w:t>
            </w:r>
          </w:p>
        </w:tc>
        <w:tc>
          <w:tcPr>
            <w:tcW w:w="3310" w:type="dxa"/>
            <w:gridSpan w:val="4"/>
            <w:tcBorders>
              <w:top w:val="single" w:color="auto" w:sz="4" w:space="0"/>
              <w:left w:val="single" w:color="auto" w:sz="4" w:space="0"/>
              <w:bottom w:val="single" w:color="auto" w:sz="4" w:space="0"/>
            </w:tcBorders>
            <w:vAlign w:val="center"/>
          </w:tcPr>
          <w:p>
            <w:pPr>
              <w:pStyle w:val="4"/>
              <w:snapToGrid w:val="0"/>
              <w:spacing w:before="0" w:after="0" w:line="28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6" w:hRule="atLeast"/>
        </w:trPr>
        <w:tc>
          <w:tcPr>
            <w:tcW w:w="1399" w:type="dxa"/>
            <w:tcBorders>
              <w:top w:val="single" w:color="auto" w:sz="4" w:space="0"/>
              <w:bottom w:val="single" w:color="auto" w:sz="4" w:space="0"/>
            </w:tcBorders>
            <w:vAlign w:val="center"/>
          </w:tcPr>
          <w:p>
            <w:pPr>
              <w:spacing w:line="320" w:lineRule="exact"/>
              <w:jc w:val="center"/>
              <w:rPr>
                <w:rFonts w:hint="eastAsia" w:ascii="仿宋_GB2312" w:hAnsi="宋体" w:eastAsia="仿宋_GB2312"/>
                <w:sz w:val="24"/>
              </w:rPr>
            </w:pPr>
            <w:r>
              <w:rPr>
                <w:rFonts w:hint="eastAsia" w:ascii="黑体" w:hAnsi="黑体" w:eastAsia="黑体" w:cs="黑体"/>
                <w:kern w:val="2"/>
                <w:sz w:val="24"/>
                <w:szCs w:val="24"/>
                <w:lang w:val="en-US" w:eastAsia="zh-CN" w:bidi="ar-SA"/>
              </w:rPr>
              <w:t>专利权人</w:t>
            </w:r>
          </w:p>
        </w:tc>
        <w:tc>
          <w:tcPr>
            <w:tcW w:w="3331" w:type="dxa"/>
            <w:gridSpan w:val="3"/>
            <w:tcBorders>
              <w:top w:val="single" w:color="auto" w:sz="4" w:space="0"/>
              <w:bottom w:val="single" w:color="auto" w:sz="4" w:space="0"/>
              <w:right w:val="single" w:color="auto" w:sz="4" w:space="0"/>
            </w:tcBorders>
            <w:vAlign w:val="top"/>
          </w:tcPr>
          <w:p>
            <w:pPr>
              <w:pStyle w:val="4"/>
              <w:snapToGrid w:val="0"/>
              <w:spacing w:before="0" w:after="0" w:line="280" w:lineRule="exact"/>
              <w:jc w:val="center"/>
              <w:rPr>
                <w:rFonts w:ascii="宋体" w:hAnsi="宋体" w:eastAsia="宋体"/>
                <w:sz w:val="24"/>
              </w:rPr>
            </w:pPr>
          </w:p>
        </w:tc>
        <w:tc>
          <w:tcPr>
            <w:tcW w:w="1420" w:type="dxa"/>
            <w:gridSpan w:val="3"/>
            <w:tcBorders>
              <w:top w:val="single" w:color="auto" w:sz="4" w:space="0"/>
              <w:left w:val="single" w:color="auto" w:sz="4" w:space="0"/>
              <w:bottom w:val="single" w:color="auto" w:sz="4" w:space="0"/>
            </w:tcBorders>
            <w:vAlign w:val="center"/>
          </w:tcPr>
          <w:p>
            <w:pPr>
              <w:spacing w:line="320" w:lineRule="exact"/>
              <w:jc w:val="center"/>
              <w:rPr>
                <w:rFonts w:hint="eastAsia" w:ascii="宋体" w:hAnsi="宋体"/>
                <w:sz w:val="24"/>
              </w:rPr>
            </w:pPr>
            <w:r>
              <w:rPr>
                <w:rFonts w:hint="eastAsia" w:ascii="黑体" w:hAnsi="黑体" w:eastAsia="黑体" w:cs="黑体"/>
                <w:kern w:val="2"/>
                <w:sz w:val="24"/>
                <w:szCs w:val="24"/>
                <w:lang w:val="en-US" w:eastAsia="zh-CN" w:bidi="ar-SA"/>
              </w:rPr>
              <w:t>专利授权公告日</w:t>
            </w:r>
          </w:p>
        </w:tc>
        <w:tc>
          <w:tcPr>
            <w:tcW w:w="3310" w:type="dxa"/>
            <w:gridSpan w:val="4"/>
            <w:tcBorders>
              <w:top w:val="single" w:color="auto" w:sz="4" w:space="0"/>
              <w:left w:val="single" w:color="auto" w:sz="4" w:space="0"/>
              <w:bottom w:val="single" w:color="auto" w:sz="4" w:space="0"/>
            </w:tcBorders>
            <w:vAlign w:val="center"/>
          </w:tcPr>
          <w:p>
            <w:pPr>
              <w:pStyle w:val="4"/>
              <w:snapToGrid w:val="0"/>
              <w:spacing w:before="0" w:after="0" w:line="280" w:lineRule="exact"/>
              <w:ind w:firstLine="120" w:firstLineChars="50"/>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trPr>
        <w:tc>
          <w:tcPr>
            <w:tcW w:w="1399" w:type="dxa"/>
            <w:vMerge w:val="restart"/>
            <w:tcBorders>
              <w:top w:val="single" w:color="auto" w:sz="4" w:space="0"/>
            </w:tcBorders>
            <w:vAlign w:val="center"/>
          </w:tcPr>
          <w:p>
            <w:pPr>
              <w:pStyle w:val="4"/>
              <w:snapToGrid w:val="0"/>
              <w:spacing w:before="0" w:after="0" w:line="28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项目包含的所有</w:t>
            </w:r>
          </w:p>
          <w:p>
            <w:pPr>
              <w:pStyle w:val="4"/>
              <w:snapToGrid w:val="0"/>
              <w:spacing w:before="0" w:after="0" w:line="280" w:lineRule="exact"/>
              <w:jc w:val="center"/>
              <w:rPr>
                <w:rFonts w:ascii="宋体" w:hAnsi="宋体" w:eastAsia="宋体"/>
                <w:sz w:val="24"/>
              </w:rPr>
            </w:pPr>
            <w:r>
              <w:rPr>
                <w:rFonts w:hint="eastAsia" w:ascii="黑体" w:hAnsi="黑体" w:eastAsia="黑体" w:cs="黑体"/>
                <w:kern w:val="2"/>
                <w:sz w:val="24"/>
                <w:szCs w:val="24"/>
                <w:lang w:val="en-US" w:eastAsia="zh-CN" w:bidi="ar-SA"/>
              </w:rPr>
              <w:t>专利情况</w:t>
            </w:r>
          </w:p>
        </w:tc>
        <w:tc>
          <w:tcPr>
            <w:tcW w:w="1201" w:type="dxa"/>
            <w:vMerge w:val="restart"/>
            <w:tcBorders>
              <w:top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共包含专利</w:t>
            </w:r>
          </w:p>
        </w:tc>
        <w:tc>
          <w:tcPr>
            <w:tcW w:w="3212" w:type="dxa"/>
            <w:gridSpan w:val="4"/>
            <w:vMerge w:val="restart"/>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项</w:t>
            </w:r>
          </w:p>
        </w:tc>
        <w:tc>
          <w:tcPr>
            <w:tcW w:w="1594" w:type="dxa"/>
            <w:gridSpan w:val="3"/>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发  明</w:t>
            </w:r>
          </w:p>
        </w:tc>
        <w:tc>
          <w:tcPr>
            <w:tcW w:w="2054" w:type="dxa"/>
            <w:gridSpan w:val="2"/>
            <w:tcBorders>
              <w:top w:val="single" w:color="auto" w:sz="4" w:space="0"/>
              <w:lef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9" w:hRule="atLeast"/>
        </w:trPr>
        <w:tc>
          <w:tcPr>
            <w:tcW w:w="1399" w:type="dxa"/>
            <w:vMerge w:val="continue"/>
            <w:tcBorders>
              <w:top w:val="single" w:color="auto" w:sz="4" w:space="0"/>
            </w:tcBorders>
            <w:vAlign w:val="center"/>
          </w:tcPr>
          <w:p>
            <w:pPr>
              <w:pStyle w:val="4"/>
              <w:snapToGrid w:val="0"/>
              <w:spacing w:before="0" w:after="0" w:line="280" w:lineRule="exact"/>
              <w:jc w:val="center"/>
              <w:rPr>
                <w:rFonts w:ascii="宋体" w:hAnsi="宋体" w:eastAsia="宋体"/>
                <w:sz w:val="24"/>
              </w:rPr>
            </w:pPr>
          </w:p>
        </w:tc>
        <w:tc>
          <w:tcPr>
            <w:tcW w:w="1201" w:type="dxa"/>
            <w:vMerge w:val="continue"/>
            <w:tcBorders>
              <w:top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3212" w:type="dxa"/>
            <w:gridSpan w:val="4"/>
            <w:vMerge w:val="continue"/>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实用新型</w:t>
            </w:r>
          </w:p>
        </w:tc>
        <w:tc>
          <w:tcPr>
            <w:tcW w:w="2054" w:type="dxa"/>
            <w:gridSpan w:val="2"/>
            <w:tcBorders>
              <w:top w:val="single" w:color="auto" w:sz="4" w:space="0"/>
              <w:lef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9" w:hRule="atLeast"/>
        </w:trPr>
        <w:tc>
          <w:tcPr>
            <w:tcW w:w="1399" w:type="dxa"/>
            <w:vMerge w:val="continue"/>
            <w:tcBorders>
              <w:top w:val="single" w:color="auto" w:sz="4" w:space="0"/>
            </w:tcBorders>
            <w:vAlign w:val="center"/>
          </w:tcPr>
          <w:p>
            <w:pPr>
              <w:pStyle w:val="4"/>
              <w:snapToGrid w:val="0"/>
              <w:spacing w:before="0" w:after="0" w:line="280" w:lineRule="exact"/>
              <w:jc w:val="center"/>
              <w:rPr>
                <w:rFonts w:ascii="宋体" w:hAnsi="宋体" w:eastAsia="宋体"/>
                <w:sz w:val="24"/>
              </w:rPr>
            </w:pPr>
          </w:p>
        </w:tc>
        <w:tc>
          <w:tcPr>
            <w:tcW w:w="1201" w:type="dxa"/>
            <w:vMerge w:val="continue"/>
            <w:tcBorders>
              <w:top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3212" w:type="dxa"/>
            <w:gridSpan w:val="4"/>
            <w:vMerge w:val="continue"/>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外观设计</w:t>
            </w:r>
          </w:p>
        </w:tc>
        <w:tc>
          <w:tcPr>
            <w:tcW w:w="2054" w:type="dxa"/>
            <w:gridSpan w:val="2"/>
            <w:tcBorders>
              <w:top w:val="single" w:color="auto" w:sz="4" w:space="0"/>
              <w:lef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2" w:hRule="atLeast"/>
        </w:trPr>
        <w:tc>
          <w:tcPr>
            <w:tcW w:w="1399" w:type="dxa"/>
            <w:vMerge w:val="restart"/>
            <w:tcBorders>
              <w:top w:val="single" w:color="auto" w:sz="4" w:space="0"/>
              <w:left w:val="single" w:color="auto" w:sz="4" w:space="0"/>
            </w:tcBorders>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kern w:val="2"/>
                <w:sz w:val="24"/>
                <w:szCs w:val="24"/>
                <w:lang w:val="en-US" w:eastAsia="zh-CN" w:bidi="ar-SA"/>
              </w:rPr>
              <w:t>专利名称</w:t>
            </w: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72"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6"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43"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68" w:hRule="atLeast"/>
        </w:trPr>
        <w:tc>
          <w:tcPr>
            <w:tcW w:w="1399" w:type="dxa"/>
            <w:tcBorders>
              <w:top w:val="single" w:color="auto" w:sz="4" w:space="0"/>
            </w:tcBorders>
            <w:vAlign w:val="center"/>
          </w:tcPr>
          <w:p>
            <w:pPr>
              <w:adjustRightInd w:val="0"/>
              <w:snapToGrid w:val="0"/>
              <w:spacing w:line="360" w:lineRule="exact"/>
              <w:jc w:val="center"/>
              <w:rPr>
                <w:sz w:val="24"/>
              </w:rPr>
            </w:pPr>
            <w:r>
              <w:rPr>
                <w:rFonts w:hint="eastAsia" w:ascii="黑体" w:hAnsi="黑体" w:eastAsia="黑体" w:cs="黑体"/>
                <w:kern w:val="2"/>
                <w:sz w:val="24"/>
                <w:szCs w:val="24"/>
                <w:lang w:val="en-US" w:eastAsia="zh-CN" w:bidi="ar-SA"/>
              </w:rPr>
              <w:t>项目简介</w:t>
            </w:r>
          </w:p>
        </w:tc>
        <w:tc>
          <w:tcPr>
            <w:tcW w:w="8061" w:type="dxa"/>
            <w:gridSpan w:val="10"/>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应包括项目中核心发明专利的基本情况、项目的主要内容、技术水平，主要用途及应用范围（不超过500字）</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3" w:hRule="atLeast"/>
        </w:trPr>
        <w:tc>
          <w:tcPr>
            <w:tcW w:w="1399" w:type="dxa"/>
            <w:tcBorders>
              <w:top w:val="single" w:color="auto" w:sz="4" w:space="0"/>
            </w:tcBorders>
            <w:vAlign w:val="center"/>
          </w:tcPr>
          <w:p>
            <w:pPr>
              <w:adjustRightInd w:val="0"/>
              <w:snapToGrid w:val="0"/>
              <w:spacing w:line="360" w:lineRule="exact"/>
              <w:jc w:val="center"/>
              <w:rPr>
                <w:rFonts w:hAnsi="宋体"/>
                <w:sz w:val="24"/>
              </w:rPr>
            </w:pPr>
            <w:r>
              <w:rPr>
                <w:rFonts w:hint="eastAsia" w:ascii="黑体" w:hAnsi="黑体" w:eastAsia="黑体" w:cs="黑体"/>
                <w:kern w:val="2"/>
                <w:sz w:val="24"/>
                <w:szCs w:val="24"/>
                <w:lang w:val="en-US" w:eastAsia="zh-CN" w:bidi="ar-SA"/>
              </w:rPr>
              <w:t>项目详情</w:t>
            </w:r>
          </w:p>
        </w:tc>
        <w:tc>
          <w:tcPr>
            <w:tcW w:w="8061" w:type="dxa"/>
            <w:gridSpan w:val="10"/>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项目核心技术的专利情况、总体思路、技术方案、先进性及对科学技术进步的推动作用等（</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75" w:hRule="atLeast"/>
        </w:trPr>
        <w:tc>
          <w:tcPr>
            <w:tcW w:w="1399" w:type="dxa"/>
            <w:tcBorders>
              <w:top w:val="single" w:color="auto" w:sz="4" w:space="0"/>
              <w:bottom w:val="single" w:color="auto" w:sz="4" w:space="0"/>
            </w:tcBorders>
            <w:vAlign w:val="center"/>
          </w:tcPr>
          <w:p>
            <w:pPr>
              <w:adjustRightInd w:val="0"/>
              <w:snapToGrid w:val="0"/>
              <w:spacing w:line="360" w:lineRule="exact"/>
              <w:jc w:val="center"/>
              <w:rPr>
                <w:rFonts w:hint="eastAsia" w:hAnsi="宋体"/>
                <w:sz w:val="24"/>
              </w:rPr>
            </w:pPr>
            <w:r>
              <w:rPr>
                <w:rFonts w:hint="eastAsia" w:ascii="黑体" w:hAnsi="黑体" w:eastAsia="黑体" w:cs="黑体"/>
                <w:kern w:val="2"/>
                <w:sz w:val="24"/>
                <w:szCs w:val="24"/>
                <w:lang w:val="en-US" w:eastAsia="zh-CN" w:bidi="ar-SA"/>
              </w:rPr>
              <w:t>项目实施效果</w:t>
            </w:r>
          </w:p>
        </w:tc>
        <w:tc>
          <w:tcPr>
            <w:tcW w:w="8061" w:type="dxa"/>
            <w:gridSpan w:val="10"/>
            <w:tcBorders>
              <w:top w:val="single" w:color="auto" w:sz="4" w:space="0"/>
              <w:bottom w:val="single" w:color="auto" w:sz="4" w:space="0"/>
            </w:tcBorders>
            <w:vAlign w:val="top"/>
          </w:tcPr>
          <w:p>
            <w:pPr>
              <w:pStyle w:val="4"/>
              <w:snapToGrid w:val="0"/>
              <w:spacing w:before="0" w:after="0" w:line="280" w:lineRule="exact"/>
              <w:jc w:val="both"/>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成果转化的市场前景、经济效益、社会效益（</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bl>
    <w:tbl>
      <w:tblPr>
        <w:tblStyle w:val="8"/>
        <w:tblpPr w:leftFromText="180" w:rightFromText="180" w:vertAnchor="text" w:horzAnchor="page" w:tblpX="1424" w:tblpY="97"/>
        <w:tblOverlap w:val="never"/>
        <w:tblW w:w="94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04" w:hRule="atLeast"/>
        </w:trPr>
        <w:tc>
          <w:tcPr>
            <w:tcW w:w="1410" w:type="dxa"/>
            <w:vAlign w:val="center"/>
          </w:tcPr>
          <w:p>
            <w:pPr>
              <w:pStyle w:val="9"/>
              <w:spacing w:line="213" w:lineRule="auto"/>
              <w:jc w:val="center"/>
              <w:rPr>
                <w:rFonts w:hint="eastAsia" w:ascii="黑体" w:hAnsi="黑体" w:eastAsia="黑体" w:cs="黑体"/>
                <w:spacing w:val="-8"/>
                <w:sz w:val="24"/>
                <w:lang w:eastAsia="zh-CN"/>
              </w:rPr>
            </w:pPr>
            <w:r>
              <w:rPr>
                <w:rFonts w:hint="eastAsia" w:ascii="黑体" w:hAnsi="黑体" w:eastAsia="黑体" w:cs="黑体"/>
                <w:spacing w:val="-8"/>
                <w:sz w:val="24"/>
                <w:lang w:eastAsia="zh-CN"/>
              </w:rPr>
              <w:t>是否获得过区级同类相关政策支持</w:t>
            </w:r>
          </w:p>
        </w:tc>
        <w:tc>
          <w:tcPr>
            <w:tcW w:w="8055" w:type="dxa"/>
            <w:vAlign w:val="top"/>
          </w:tcPr>
          <w:p>
            <w:pPr>
              <w:pStyle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（支持单位、时间、金额等）</w:t>
            </w:r>
          </w:p>
        </w:tc>
      </w:tr>
    </w:tbl>
    <w:p>
      <w:pPr>
        <w:spacing w:before="192" w:after="17"/>
        <w:jc w:val="left"/>
        <w:outlineLvl w:val="1"/>
        <w:rPr>
          <w:rFonts w:hint="eastAsia" w:ascii="黑体" w:hAnsi="黑体" w:eastAsia="黑体" w:cs="黑体"/>
          <w:spacing w:val="-5"/>
          <w:sz w:val="32"/>
          <w:szCs w:val="32"/>
        </w:rPr>
      </w:pPr>
      <w:r>
        <w:rPr>
          <w:rFonts w:hint="eastAsia" w:ascii="黑体" w:hAnsi="黑体" w:eastAsia="黑体" w:cs="黑体"/>
          <w:sz w:val="32"/>
          <w:szCs w:val="32"/>
        </w:rPr>
        <w:t>四、</w:t>
      </w:r>
      <w:r>
        <w:rPr>
          <w:rFonts w:hint="eastAsia" w:ascii="黑体" w:hAnsi="黑体" w:eastAsia="黑体" w:cs="黑体"/>
          <w:color w:val="auto"/>
          <w:sz w:val="32"/>
          <w:szCs w:val="32"/>
          <w:highlight w:val="none"/>
          <w:lang w:eastAsia="zh-CN"/>
        </w:rPr>
        <w:t>项目经费主要用途</w:t>
      </w:r>
    </w:p>
    <w:tbl>
      <w:tblPr>
        <w:tblStyle w:val="8"/>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12"/>
        <w:gridCol w:w="362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147" w:type="dxa"/>
            <w:vAlign w:val="center"/>
          </w:tcPr>
          <w:p>
            <w:pPr>
              <w:adjustRightInd w:val="0"/>
              <w:spacing w:line="400" w:lineRule="exact"/>
              <w:jc w:val="center"/>
              <w:rPr>
                <w:rFonts w:ascii="黑体" w:hAnsi="黑体" w:eastAsia="黑体"/>
                <w:sz w:val="28"/>
              </w:rPr>
            </w:pPr>
            <w:r>
              <w:rPr>
                <w:rFonts w:hint="eastAsia" w:ascii="黑体" w:hAnsi="黑体" w:eastAsia="黑体"/>
                <w:sz w:val="28"/>
              </w:rPr>
              <w:t>序号</w:t>
            </w:r>
          </w:p>
        </w:tc>
        <w:tc>
          <w:tcPr>
            <w:tcW w:w="3212" w:type="dxa"/>
            <w:vAlign w:val="center"/>
          </w:tcPr>
          <w:p>
            <w:pPr>
              <w:adjustRightInd w:val="0"/>
              <w:spacing w:line="400" w:lineRule="exact"/>
              <w:jc w:val="center"/>
              <w:rPr>
                <w:rFonts w:ascii="黑体" w:hAnsi="黑体" w:eastAsia="黑体"/>
                <w:sz w:val="28"/>
              </w:rPr>
            </w:pPr>
            <w:r>
              <w:rPr>
                <w:rFonts w:hint="eastAsia" w:ascii="黑体" w:hAnsi="黑体" w:eastAsia="黑体"/>
                <w:sz w:val="28"/>
              </w:rPr>
              <w:t>经费开支科目</w:t>
            </w:r>
          </w:p>
        </w:tc>
        <w:tc>
          <w:tcPr>
            <w:tcW w:w="3626" w:type="dxa"/>
            <w:vAlign w:val="center"/>
          </w:tcPr>
          <w:p>
            <w:pPr>
              <w:adjustRightInd w:val="0"/>
              <w:spacing w:line="400" w:lineRule="exact"/>
              <w:jc w:val="center"/>
              <w:rPr>
                <w:rFonts w:ascii="黑体" w:hAnsi="黑体" w:eastAsia="黑体"/>
                <w:sz w:val="28"/>
              </w:rPr>
            </w:pPr>
            <w:r>
              <w:rPr>
                <w:rFonts w:hint="eastAsia" w:ascii="黑体" w:hAnsi="黑体" w:eastAsia="黑体"/>
                <w:sz w:val="28"/>
              </w:rPr>
              <w:t>说    明</w:t>
            </w:r>
          </w:p>
        </w:tc>
        <w:tc>
          <w:tcPr>
            <w:tcW w:w="1645" w:type="dxa"/>
            <w:vAlign w:val="center"/>
          </w:tcPr>
          <w:p>
            <w:pPr>
              <w:adjustRightInd w:val="0"/>
              <w:spacing w:line="400" w:lineRule="exact"/>
              <w:jc w:val="center"/>
              <w:rPr>
                <w:rFonts w:ascii="黑体" w:hAnsi="黑体" w:eastAsia="黑体"/>
                <w:sz w:val="28"/>
              </w:rPr>
            </w:pPr>
            <w:r>
              <w:rPr>
                <w:rFonts w:hint="eastAsia" w:ascii="黑体" w:hAnsi="黑体" w:eastAsia="黑体"/>
                <w:sz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1</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2</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3</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4</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5</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6</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7</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8</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9</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10</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985" w:type="dxa"/>
            <w:gridSpan w:val="3"/>
            <w:vAlign w:val="center"/>
          </w:tcPr>
          <w:p>
            <w:pPr>
              <w:adjustRightInd w:val="0"/>
              <w:spacing w:line="560" w:lineRule="exact"/>
              <w:rPr>
                <w:rFonts w:ascii="仿宋_GB2312" w:eastAsia="仿宋_GB2312"/>
                <w:sz w:val="24"/>
              </w:rPr>
            </w:pPr>
            <w:r>
              <w:rPr>
                <w:rFonts w:hint="eastAsia" w:ascii="仿宋_GB2312" w:eastAsia="仿宋_GB2312"/>
                <w:b/>
                <w:sz w:val="28"/>
              </w:rPr>
              <w:t>合</w:t>
            </w:r>
            <w:r>
              <w:rPr>
                <w:rFonts w:ascii="仿宋_GB2312" w:eastAsia="仿宋_GB2312"/>
                <w:b/>
                <w:sz w:val="28"/>
              </w:rPr>
              <w:t xml:space="preserve">  </w:t>
            </w:r>
            <w:r>
              <w:rPr>
                <w:rFonts w:hint="eastAsia" w:ascii="仿宋_GB2312" w:eastAsia="仿宋_GB2312"/>
                <w:b/>
                <w:sz w:val="28"/>
              </w:rPr>
              <w:t>计</w:t>
            </w:r>
          </w:p>
        </w:tc>
        <w:tc>
          <w:tcPr>
            <w:tcW w:w="1645" w:type="dxa"/>
            <w:vAlign w:val="center"/>
          </w:tcPr>
          <w:p>
            <w:pPr>
              <w:adjustRightInd w:val="0"/>
              <w:spacing w:line="560" w:lineRule="exact"/>
              <w:rPr>
                <w:rFonts w:ascii="仿宋_GB2312" w:eastAsia="仿宋_GB2312"/>
                <w:sz w:val="24"/>
              </w:rPr>
            </w:pPr>
          </w:p>
        </w:tc>
      </w:tr>
    </w:tbl>
    <w:p>
      <w:pPr>
        <w:tabs>
          <w:tab w:val="left" w:pos="1515"/>
        </w:tabs>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注：经费不得用于征地拆迁、人员经费等经常性开支。</w:t>
      </w:r>
    </w:p>
    <w:p>
      <w:pPr>
        <w:pStyle w:val="2"/>
        <w:rPr>
          <w:sz w:val="24"/>
          <w:szCs w:val="24"/>
        </w:rPr>
      </w:pPr>
    </w:p>
    <w:p>
      <w:pPr>
        <w:pStyle w:val="2"/>
        <w:spacing w:before="0"/>
        <w:ind w:right="0"/>
        <w:jc w:val="both"/>
        <w:rPr>
          <w:rFonts w:hint="eastAsia" w:ascii="黑体" w:hAnsi="黑体" w:eastAsia="黑体" w:cs="黑体"/>
          <w:sz w:val="32"/>
          <w:szCs w:val="32"/>
          <w:lang w:eastAsia="zh-CN"/>
        </w:rPr>
      </w:pPr>
      <w:r>
        <w:rPr>
          <w:rFonts w:hint="eastAsia" w:ascii="黑体" w:hAnsi="黑体" w:eastAsia="黑体" w:cs="黑体"/>
          <w:sz w:val="32"/>
          <w:szCs w:val="32"/>
        </w:rPr>
        <w:t>五、申报单位意见</w:t>
      </w:r>
      <w:r>
        <w:rPr>
          <w:rFonts w:ascii="Calibri" w:hAnsi="Calibri" w:eastAsia="宋体" w:cs="Times New Roman"/>
          <w:sz w:val="32"/>
          <w:szCs w:val="32"/>
          <w:lang w:val="en-US" w:bidi="ar-SA"/>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447675</wp:posOffset>
                </wp:positionV>
                <wp:extent cx="6056630" cy="2552700"/>
                <wp:effectExtent l="4445" t="4445" r="15875" b="14605"/>
                <wp:wrapSquare wrapText="bothSides"/>
                <wp:docPr id="2" name="文本框 2"/>
                <wp:cNvGraphicFramePr/>
                <a:graphic xmlns:a="http://schemas.openxmlformats.org/drawingml/2006/main">
                  <a:graphicData uri="http://schemas.microsoft.com/office/word/2010/wordprocessingShape">
                    <wps:wsp>
                      <wps:cNvSpPr txBox="1"/>
                      <wps:spPr>
                        <a:xfrm>
                          <a:off x="0" y="0"/>
                          <a:ext cx="6056630" cy="2552700"/>
                        </a:xfrm>
                        <a:prstGeom prst="rect">
                          <a:avLst/>
                        </a:prstGeom>
                        <a:solidFill>
                          <a:srgbClr val="FFFFFF"/>
                        </a:solidFill>
                        <a:ln w="6350">
                          <a:solidFill>
                            <a:prstClr val="black"/>
                          </a:solidFill>
                        </a:ln>
                        <a:effectLst/>
                      </wps:spPr>
                      <wps:txbx>
                        <w:txbxContent>
                          <w:p>
                            <w:pPr>
                              <w:tabs>
                                <w:tab w:val="left" w:pos="7020"/>
                                <w:tab w:val="left" w:pos="7350"/>
                                <w:tab w:val="left" w:pos="7560"/>
                              </w:tabs>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sz w:val="16"/>
                                <w:szCs w:val="16"/>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xml:space="preserve">） ：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35.25pt;height:201pt;width:476.9pt;mso-wrap-distance-bottom:0pt;mso-wrap-distance-left:9pt;mso-wrap-distance-right:9pt;mso-wrap-distance-top:0pt;z-index:251658240;mso-width-relative:page;mso-height-relative:page;" fillcolor="#FFFFFF" filled="t" stroked="t" coordsize="21600,21600" o:gfxdata="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OUO9gAAAAKAQAADwAAAAAAAAABACAA&#10;AAAiAAAAZHJzL2Rvd25yZXYueG1sUEsBAhQAFAAAAAgAh07iQJcU1DRGAgAAeAQAAA4AAAAAAAAA&#10;AQAgAAAAJwEAAGRycy9lMm9Eb2MueG1sUEsFBgAAAAAGAAYAWQEAAN8FAAAAAA==&#10;">
                <v:fill on="t" focussize="0,0"/>
                <v:stroke weight="0.5pt" color="#000000" joinstyle="round"/>
                <v:imagedata o:title=""/>
                <o:lock v:ext="edit" aspectratio="f"/>
                <v:textbox>
                  <w:txbxContent>
                    <w:p>
                      <w:pPr>
                        <w:tabs>
                          <w:tab w:val="left" w:pos="7020"/>
                          <w:tab w:val="left" w:pos="7350"/>
                          <w:tab w:val="left" w:pos="7560"/>
                        </w:tabs>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sz w:val="16"/>
                          <w:szCs w:val="16"/>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xml:space="preserve">） ：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v:textbox>
                <w10:wrap type="square"/>
              </v:shape>
            </w:pict>
          </mc:Fallback>
        </mc:AlternateContent>
      </w: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六、专家评审意见</w:t>
      </w:r>
    </w:p>
    <w:p>
      <w:pPr>
        <w:numPr>
          <w:ilvl w:val="0"/>
          <w:numId w:val="0"/>
        </w:numPr>
      </w:pPr>
      <w:r>
        <w:rPr>
          <w:rFonts w:hint="eastAsia" w:ascii="黑体" w:hAnsi="黑体" w:eastAsia="黑体" w:cs="黑体"/>
          <w:sz w:val="32"/>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-314325</wp:posOffset>
                </wp:positionH>
                <wp:positionV relativeFrom="paragraph">
                  <wp:posOffset>3255010</wp:posOffset>
                </wp:positionV>
                <wp:extent cx="5904230" cy="2087245"/>
                <wp:effectExtent l="5080" t="4445" r="15240" b="22860"/>
                <wp:wrapSquare wrapText="bothSides"/>
                <wp:docPr id="7" name="文本框 7"/>
                <wp:cNvGraphicFramePr/>
                <a:graphic xmlns:a="http://schemas.openxmlformats.org/drawingml/2006/main">
                  <a:graphicData uri="http://schemas.microsoft.com/office/word/2010/wordprocessingShape">
                    <wps:wsp>
                      <wps:cNvSpPr txBox="1"/>
                      <wps:spPr>
                        <a:xfrm>
                          <a:off x="0" y="0"/>
                          <a:ext cx="5904230" cy="2087245"/>
                        </a:xfrm>
                        <a:prstGeom prst="rect">
                          <a:avLst/>
                        </a:prstGeom>
                        <a:solidFill>
                          <a:srgbClr val="FFFFFF"/>
                        </a:solidFill>
                        <a:ln w="6350">
                          <a:solidFill>
                            <a:prstClr val="black"/>
                          </a:solidFill>
                        </a:ln>
                        <a:effectLst/>
                      </wps:spPr>
                      <wps:txbx>
                        <w:txbxContent>
                          <w:p>
                            <w:pPr>
                              <w:pStyle w:val="2"/>
                              <w:rPr>
                                <w:sz w:val="16"/>
                                <w:szCs w:val="16"/>
                                <w:lang w:val="en-US" w:bidi="ar-SA"/>
                              </w:rPr>
                            </w:pPr>
                          </w:p>
                          <w:p>
                            <w:pPr>
                              <w:rPr>
                                <w:sz w:val="16"/>
                                <w:szCs w:val="16"/>
                                <w:lang w:val="en-US" w:bidi="ar-SA"/>
                              </w:rPr>
                            </w:pPr>
                          </w:p>
                          <w:p>
                            <w:pPr>
                              <w:pStyle w:val="2"/>
                              <w:jc w:val="both"/>
                              <w:rPr>
                                <w:sz w:val="16"/>
                                <w:szCs w:val="16"/>
                                <w:lang w:val="en-US"/>
                              </w:rPr>
                            </w:pPr>
                          </w:p>
                          <w:p>
                            <w:pPr>
                              <w:pStyle w:val="2"/>
                              <w:jc w:val="both"/>
                              <w:rPr>
                                <w:sz w:val="16"/>
                                <w:szCs w:val="16"/>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5pt;margin-top:256.3pt;height:164.35pt;width:464.9pt;mso-wrap-distance-bottom:0pt;mso-wrap-distance-left:9pt;mso-wrap-distance-right:9pt;mso-wrap-distance-top:0pt;z-index:251665408;mso-width-relative:page;mso-height-relative:page;" fillcolor="#FFFFFF" filled="t" stroked="t" coordsize="21600,21600" o:gfxdata="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xpzytkAAAALAQAADwAAAAAAAAABACAA&#10;AAAiAAAAZHJzL2Rvd25yZXYueG1sUEsBAhQAFAAAAAgAh07iQCiQXaRFAgAAeAQAAA4AAAAAAAAA&#10;AQAgAAAAKAEAAGRycy9lMm9Eb2MueG1sUEsFBgAAAAAGAAYAWQEAAN8FAAAAAA==&#10;">
                <v:fill on="t" focussize="0,0"/>
                <v:stroke weight="0.5pt" color="#000000" joinstyle="round"/>
                <v:imagedata o:title=""/>
                <o:lock v:ext="edit" aspectratio="f"/>
                <v:textbox>
                  <w:txbxContent>
                    <w:p>
                      <w:pPr>
                        <w:pStyle w:val="2"/>
                        <w:rPr>
                          <w:sz w:val="16"/>
                          <w:szCs w:val="16"/>
                          <w:lang w:val="en-US" w:bidi="ar-SA"/>
                        </w:rPr>
                      </w:pPr>
                    </w:p>
                    <w:p>
                      <w:pPr>
                        <w:rPr>
                          <w:sz w:val="16"/>
                          <w:szCs w:val="16"/>
                          <w:lang w:val="en-US" w:bidi="ar-SA"/>
                        </w:rPr>
                      </w:pPr>
                    </w:p>
                    <w:p>
                      <w:pPr>
                        <w:pStyle w:val="2"/>
                        <w:jc w:val="both"/>
                        <w:rPr>
                          <w:sz w:val="16"/>
                          <w:szCs w:val="16"/>
                          <w:lang w:val="en-US"/>
                        </w:rPr>
                      </w:pPr>
                    </w:p>
                    <w:p>
                      <w:pPr>
                        <w:pStyle w:val="2"/>
                        <w:jc w:val="both"/>
                        <w:rPr>
                          <w:sz w:val="16"/>
                          <w:szCs w:val="16"/>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v:textbox>
                <w10:wrap type="square"/>
              </v:shape>
            </w:pict>
          </mc:Fallback>
        </mc:AlternateContent>
      </w:r>
      <w:r>
        <w:rPr>
          <w:rFonts w:hint="eastAsia" w:ascii="黑体" w:hAnsi="黑体" w:eastAsia="黑体" w:cs="黑体"/>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47625</wp:posOffset>
                </wp:positionV>
                <wp:extent cx="5989320" cy="2667000"/>
                <wp:effectExtent l="4445" t="4445" r="6985" b="14605"/>
                <wp:wrapSquare wrapText="bothSides"/>
                <wp:docPr id="1" name="文本框 1"/>
                <wp:cNvGraphicFramePr/>
                <a:graphic xmlns:a="http://schemas.openxmlformats.org/drawingml/2006/main">
                  <a:graphicData uri="http://schemas.microsoft.com/office/word/2010/wordprocessingShape">
                    <wps:wsp>
                      <wps:cNvSpPr txBox="1"/>
                      <wps:spPr>
                        <a:xfrm>
                          <a:off x="0" y="0"/>
                          <a:ext cx="5989320" cy="2667000"/>
                        </a:xfrm>
                        <a:prstGeom prst="rect">
                          <a:avLst/>
                        </a:prstGeom>
                        <a:solidFill>
                          <a:srgbClr val="FFFFFF"/>
                        </a:solidFill>
                        <a:ln w="6350">
                          <a:solidFill>
                            <a:prstClr val="black"/>
                          </a:solidFill>
                        </a:ln>
                        <a:effectLst/>
                      </wps:spPr>
                      <wps:txbx>
                        <w:txbxContent>
                          <w:p>
                            <w:pPr>
                              <w:pStyle w:val="2"/>
                              <w:jc w:val="both"/>
                              <w:rPr>
                                <w:lang w:val="en-US" w:bidi="ar-SA"/>
                              </w:rPr>
                            </w:pPr>
                          </w:p>
                          <w:p>
                            <w:pPr>
                              <w:rPr>
                                <w:lang w:val="en-US" w:bidi="ar-SA"/>
                              </w:rPr>
                            </w:pPr>
                          </w:p>
                          <w:p>
                            <w:pPr>
                              <w:pStyle w:val="2"/>
                              <w:rPr>
                                <w:sz w:val="16"/>
                                <w:szCs w:val="16"/>
                                <w:lang w:val="en-US"/>
                              </w:rPr>
                            </w:pPr>
                          </w:p>
                          <w:p>
                            <w:pPr>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pt;margin-top:3.75pt;height:210pt;width:471.6pt;mso-wrap-distance-bottom:0pt;mso-wrap-distance-left:9pt;mso-wrap-distance-right:9pt;mso-wrap-distance-top:0pt;z-index:251659264;mso-width-relative:page;mso-height-relative:page;" fillcolor="#FFFFFF" filled="t" stroked="t" coordsize="21600,21600" o:gfxdata="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cYxBB1wAAAAkBAAAPAAAAAAAAAAEAIAAA&#10;ACIAAABkcnMvZG93bnJldi54bWxQSwECFAAUAAAACACHTuJAtDv+GUYCAAB4BAAADgAAAAAAAAAB&#10;ACAAAAAmAQAAZHJzL2Uyb0RvYy54bWxQSwUGAAAAAAYABgBZAQAA3gUAAAAA&#10;">
                <v:fill on="t" focussize="0,0"/>
                <v:stroke weight="0.5pt" color="#000000" joinstyle="round"/>
                <v:imagedata o:title=""/>
                <o:lock v:ext="edit" aspectratio="f"/>
                <v:textbox>
                  <w:txbxContent>
                    <w:p>
                      <w:pPr>
                        <w:pStyle w:val="2"/>
                        <w:jc w:val="both"/>
                        <w:rPr>
                          <w:lang w:val="en-US" w:bidi="ar-SA"/>
                        </w:rPr>
                      </w:pPr>
                    </w:p>
                    <w:p>
                      <w:pPr>
                        <w:rPr>
                          <w:lang w:val="en-US" w:bidi="ar-SA"/>
                        </w:rPr>
                      </w:pPr>
                    </w:p>
                    <w:p>
                      <w:pPr>
                        <w:pStyle w:val="2"/>
                        <w:rPr>
                          <w:sz w:val="16"/>
                          <w:szCs w:val="16"/>
                          <w:lang w:val="en-US"/>
                        </w:rPr>
                      </w:pPr>
                    </w:p>
                    <w:p>
                      <w:pPr>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v:textbox>
                <w10:wrap type="square"/>
              </v:shape>
            </w:pict>
          </mc:Fallback>
        </mc:AlternateContent>
      </w:r>
      <w:r>
        <w:rPr>
          <w:rFonts w:hint="eastAsia" w:ascii="黑体" w:hAnsi="黑体" w:eastAsia="黑体" w:cs="黑体"/>
          <w:sz w:val="32"/>
          <w:szCs w:val="32"/>
          <w:lang w:eastAsia="zh-CN"/>
        </w:rPr>
        <w:t>七、区市场监督管理局（区知识产权局）审批意见</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w:t>
    </w:r>
    <w:r>
      <w:rPr>
        <w:rFonts w:ascii="宋体" w:hAnsi="宋体"/>
        <w:sz w:val="2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61FDA"/>
    <w:rsid w:val="00D62273"/>
    <w:rsid w:val="05E62A78"/>
    <w:rsid w:val="067513A8"/>
    <w:rsid w:val="0A08781E"/>
    <w:rsid w:val="0A12194E"/>
    <w:rsid w:val="0AAD38D8"/>
    <w:rsid w:val="0B1E4D64"/>
    <w:rsid w:val="0B913C98"/>
    <w:rsid w:val="0ECA4F70"/>
    <w:rsid w:val="0F2531FA"/>
    <w:rsid w:val="107610DF"/>
    <w:rsid w:val="13F35423"/>
    <w:rsid w:val="166651CA"/>
    <w:rsid w:val="192E4746"/>
    <w:rsid w:val="1A1F1BAE"/>
    <w:rsid w:val="1C7215DE"/>
    <w:rsid w:val="1C8F2A94"/>
    <w:rsid w:val="1E3100FA"/>
    <w:rsid w:val="214F29A5"/>
    <w:rsid w:val="218340AF"/>
    <w:rsid w:val="22FC5036"/>
    <w:rsid w:val="2C93538A"/>
    <w:rsid w:val="34297844"/>
    <w:rsid w:val="3571547D"/>
    <w:rsid w:val="370E0772"/>
    <w:rsid w:val="3E4C55CD"/>
    <w:rsid w:val="3EA32C28"/>
    <w:rsid w:val="4032142C"/>
    <w:rsid w:val="431627E7"/>
    <w:rsid w:val="44861FDA"/>
    <w:rsid w:val="4B751599"/>
    <w:rsid w:val="4C46290B"/>
    <w:rsid w:val="4EC250D3"/>
    <w:rsid w:val="4F6B0D12"/>
    <w:rsid w:val="52265038"/>
    <w:rsid w:val="53C75940"/>
    <w:rsid w:val="576D5144"/>
    <w:rsid w:val="58F06CCD"/>
    <w:rsid w:val="5AFA2BD9"/>
    <w:rsid w:val="5B9E5A2C"/>
    <w:rsid w:val="5C0C3B0E"/>
    <w:rsid w:val="5F924989"/>
    <w:rsid w:val="5FCA0923"/>
    <w:rsid w:val="61165CD7"/>
    <w:rsid w:val="66D24278"/>
    <w:rsid w:val="682F1BD1"/>
    <w:rsid w:val="69591140"/>
    <w:rsid w:val="6B862919"/>
    <w:rsid w:val="6CDE1B04"/>
    <w:rsid w:val="6DE05407"/>
    <w:rsid w:val="6EDA039B"/>
    <w:rsid w:val="74BD4A9F"/>
    <w:rsid w:val="794A410B"/>
    <w:rsid w:val="7A753C5F"/>
    <w:rsid w:val="7AD3592E"/>
    <w:rsid w:val="7CA44E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3">
    <w:name w:val="heading 3"/>
    <w:basedOn w:val="1"/>
    <w:next w:val="1"/>
    <w:unhideWhenUsed/>
    <w:qFormat/>
    <w:uiPriority w:val="0"/>
    <w:pPr>
      <w:spacing w:before="164"/>
      <w:ind w:right="309"/>
      <w:jc w:val="center"/>
      <w:outlineLvl w:val="2"/>
    </w:pPr>
    <w:rPr>
      <w:rFonts w:ascii="宋体" w:hAnsi="宋体" w:eastAsia="宋体" w:cs="宋体"/>
      <w:sz w:val="36"/>
      <w:szCs w:val="36"/>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caption"/>
    <w:basedOn w:val="1"/>
    <w:next w:val="1"/>
    <w:unhideWhenUsed/>
    <w:qFormat/>
    <w:uiPriority w:val="0"/>
    <w:pPr>
      <w:adjustRightInd w:val="0"/>
      <w:spacing w:before="152" w:beforeLines="0" w:beforeAutospacing="0" w:after="160" w:afterLines="0" w:afterAutospacing="0"/>
      <w:textAlignment w:val="baseline"/>
    </w:pPr>
    <w:rPr>
      <w:rFonts w:ascii="Arial" w:hAnsi="Arial" w:eastAsia="黑体"/>
    </w:rPr>
  </w:style>
  <w:style w:type="paragraph" w:styleId="5">
    <w:name w:val="Body Text"/>
    <w:basedOn w:val="1"/>
    <w:qFormat/>
    <w:uiPriority w:val="0"/>
    <w:rPr>
      <w:rFonts w:ascii="宋体" w:hAnsi="宋体" w:eastAsia="宋体" w:cs="宋体"/>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Table Paragraph"/>
    <w:basedOn w:val="1"/>
    <w:qFormat/>
    <w:uiPriority w:val="1"/>
    <w:rPr>
      <w:rFonts w:ascii="宋体" w:hAnsi="宋体" w:eastAsia="宋体" w:cs="宋体"/>
      <w:lang w:val="zh-CN" w:bidi="zh-CN"/>
    </w:rPr>
  </w:style>
  <w:style w:type="paragraph" w:customStyle="1" w:styleId="10">
    <w:name w:val="_Style 6"/>
    <w:basedOn w:val="1"/>
    <w:qFormat/>
    <w:uiPriority w:val="1"/>
    <w:pPr>
      <w:ind w:left="228" w:hanging="32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2022-06-13T00:55:00Z</dcterms:created>
  <dc:creator>admin</dc:creator>
  <cp:lastModifiedBy>admin</cp:lastModifiedBy>
  <dcterms:modified xsi:type="dcterms:W3CDTF">2022-06-23T01:25:23Z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