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冀高认办〔2022〕5号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0" w:lineRule="auto"/>
        <w:ind w:left="0" w:right="0" w:firstLine="0"/>
        <w:jc w:val="center"/>
        <w:rPr>
          <w:rFonts w:hint="eastAsia" w:ascii="宋体" w:hAnsi="宋体" w:eastAsia="宋体" w:cs="宋体"/>
          <w:i w:val="0"/>
          <w:iCs w:val="0"/>
          <w:caps w:val="0"/>
          <w:color w:val="auto"/>
          <w:spacing w:val="0"/>
          <w:sz w:val="21"/>
          <w:szCs w:val="21"/>
        </w:rPr>
      </w:pPr>
      <w:r>
        <w:rPr>
          <w:rStyle w:val="5"/>
          <w:rFonts w:hint="eastAsia" w:ascii="宋体" w:hAnsi="宋体" w:eastAsia="宋体" w:cs="宋体"/>
          <w:i w:val="0"/>
          <w:iCs w:val="0"/>
          <w:caps w:val="0"/>
          <w:color w:val="auto"/>
          <w:spacing w:val="0"/>
          <w:sz w:val="39"/>
          <w:szCs w:val="39"/>
          <w:bdr w:val="none" w:color="auto" w:sz="0" w:space="0"/>
          <w:shd w:val="clear" w:fill="FFFFFF"/>
        </w:rPr>
        <w:t>　　</w:t>
      </w:r>
      <w:r>
        <w:rPr>
          <w:rStyle w:val="5"/>
          <w:rFonts w:hint="eastAsia" w:ascii="宋体" w:hAnsi="宋体" w:eastAsia="宋体" w:cs="宋体"/>
          <w:i w:val="0"/>
          <w:iCs w:val="0"/>
          <w:caps w:val="0"/>
          <w:color w:val="auto"/>
          <w:spacing w:val="0"/>
          <w:sz w:val="32"/>
          <w:szCs w:val="32"/>
          <w:bdr w:val="none" w:color="auto" w:sz="0" w:space="0"/>
          <w:shd w:val="clear" w:fill="FFFFFF"/>
        </w:rPr>
        <w:t>河北省高新技术企业认定管理工作领导小组办公室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0" w:lineRule="auto"/>
        <w:ind w:left="0" w:right="0" w:firstLine="0"/>
        <w:jc w:val="center"/>
        <w:rPr>
          <w:rFonts w:hint="eastAsia" w:ascii="宋体" w:hAnsi="宋体" w:eastAsia="宋体" w:cs="宋体"/>
          <w:i w:val="0"/>
          <w:iCs w:val="0"/>
          <w:caps w:val="0"/>
          <w:color w:val="auto"/>
          <w:spacing w:val="0"/>
          <w:sz w:val="21"/>
          <w:szCs w:val="21"/>
        </w:rPr>
      </w:pPr>
      <w:r>
        <w:rPr>
          <w:rStyle w:val="5"/>
          <w:rFonts w:hint="eastAsia" w:ascii="宋体" w:hAnsi="宋体" w:eastAsia="宋体" w:cs="宋体"/>
          <w:i w:val="0"/>
          <w:iCs w:val="0"/>
          <w:caps w:val="0"/>
          <w:color w:val="auto"/>
          <w:spacing w:val="0"/>
          <w:sz w:val="32"/>
          <w:szCs w:val="32"/>
          <w:bdr w:val="none" w:color="auto" w:sz="0" w:space="0"/>
          <w:shd w:val="clear" w:fill="FFFFFF"/>
        </w:rPr>
        <w:t>关于高新技术企</w:t>
      </w:r>
      <w:bookmarkStart w:id="0" w:name="_GoBack"/>
      <w:bookmarkEnd w:id="0"/>
      <w:r>
        <w:rPr>
          <w:rStyle w:val="5"/>
          <w:rFonts w:hint="eastAsia" w:ascii="宋体" w:hAnsi="宋体" w:eastAsia="宋体" w:cs="宋体"/>
          <w:i w:val="0"/>
          <w:iCs w:val="0"/>
          <w:caps w:val="0"/>
          <w:color w:val="auto"/>
          <w:spacing w:val="0"/>
          <w:sz w:val="32"/>
          <w:szCs w:val="32"/>
          <w:bdr w:val="none" w:color="auto" w:sz="0" w:space="0"/>
          <w:shd w:val="clear" w:fill="FFFFFF"/>
        </w:rPr>
        <w:t>业认定专项审计中介机构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0" w:lineRule="auto"/>
        <w:ind w:left="0" w:right="0" w:firstLine="0"/>
        <w:jc w:val="center"/>
        <w:rPr>
          <w:rFonts w:hint="eastAsia" w:ascii="宋体" w:hAnsi="宋体" w:eastAsia="宋体" w:cs="宋体"/>
          <w:i w:val="0"/>
          <w:iCs w:val="0"/>
          <w:caps w:val="0"/>
          <w:color w:val="auto"/>
          <w:spacing w:val="0"/>
          <w:sz w:val="21"/>
          <w:szCs w:val="21"/>
        </w:rPr>
      </w:pPr>
      <w:r>
        <w:rPr>
          <w:rStyle w:val="5"/>
          <w:rFonts w:hint="eastAsia" w:ascii="宋体" w:hAnsi="宋体" w:eastAsia="宋体" w:cs="宋体"/>
          <w:i w:val="0"/>
          <w:iCs w:val="0"/>
          <w:caps w:val="0"/>
          <w:color w:val="auto"/>
          <w:spacing w:val="0"/>
          <w:sz w:val="32"/>
          <w:szCs w:val="32"/>
          <w:bdr w:val="none" w:color="auto" w:sz="0" w:space="0"/>
          <w:shd w:val="clear" w:fill="FFFFFF"/>
        </w:rPr>
        <w:t>有关证明事项实行告知承诺制的通知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各市(含定州、辛集市)科技局、雄安新区管委会改革发展局，各国家高新区管委会，各有关单位：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为贯彻落实党中央、国务院关于深化“放管服”改革的决策部署,按照《国务院办公厅关于全面推行证明事项和涉企经营许可事项告知承诺制的指导意见》(国办发〔2020〕42号)精神,决定对高新技术企业认定专项审计中介机构有关证明事项实行告知承诺制。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宋体" w:hAnsi="宋体" w:eastAsia="宋体" w:cs="宋体"/>
          <w:i w:val="0"/>
          <w:iCs w:val="0"/>
          <w:caps w:val="0"/>
          <w:color w:val="auto"/>
          <w:spacing w:val="0"/>
          <w:sz w:val="24"/>
          <w:szCs w:val="24"/>
        </w:rPr>
      </w:pPr>
      <w:r>
        <w:rPr>
          <w:rStyle w:val="5"/>
          <w:rFonts w:hint="eastAsia" w:ascii="宋体" w:hAnsi="宋体" w:eastAsia="宋体" w:cs="宋体"/>
          <w:i w:val="0"/>
          <w:iCs w:val="0"/>
          <w:caps w:val="0"/>
          <w:color w:val="auto"/>
          <w:spacing w:val="0"/>
          <w:sz w:val="24"/>
          <w:szCs w:val="24"/>
          <w:bdr w:val="none" w:color="auto" w:sz="0" w:space="0"/>
          <w:shd w:val="clear" w:fill="FFFFFF"/>
        </w:rPr>
        <w:t>　　一、适用证明事项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根据《高新技术企业认定管理工作指引》要求，高新技术企业认定专项审计报告或鉴证报告应由符合条件的中介机构出具，中介机构应具备以下条件：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1.具备独立执业资格，成立三年以上，近三年内无不良记录；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2.承担认定工作当年的注册会计师或税务师人数占职工全年月平均人数的比例不低于30%，全年月平均在职职工人数在20人以上；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3.相关人员应具有良好的职业道德，了解国家科技、经济及产业政策，熟悉高新技术企业认定工作有关要求。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宋体" w:hAnsi="宋体" w:eastAsia="宋体" w:cs="宋体"/>
          <w:i w:val="0"/>
          <w:iCs w:val="0"/>
          <w:caps w:val="0"/>
          <w:color w:val="auto"/>
          <w:spacing w:val="0"/>
          <w:sz w:val="24"/>
          <w:szCs w:val="24"/>
        </w:rPr>
      </w:pPr>
      <w:r>
        <w:rPr>
          <w:rStyle w:val="5"/>
          <w:rFonts w:hint="eastAsia" w:ascii="宋体" w:hAnsi="宋体" w:eastAsia="宋体" w:cs="宋体"/>
          <w:i w:val="0"/>
          <w:iCs w:val="0"/>
          <w:caps w:val="0"/>
          <w:color w:val="auto"/>
          <w:spacing w:val="0"/>
          <w:sz w:val="24"/>
          <w:szCs w:val="24"/>
          <w:bdr w:val="none" w:color="auto" w:sz="0" w:space="0"/>
          <w:shd w:val="clear" w:fill="FFFFFF"/>
        </w:rPr>
        <w:t>　　二、告知承诺方式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各地市归口管理部门按照高新技术企业认定专项审计机构《证明事项告知承诺书》(格式见附件),将证明事项、证明内容、承诺效力、不实承诺责任、核查权力等告知专项审计中介机构。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选择采用告知承诺制的专项审计中介机构，在出具的高新技术企业认定专项审计报告或鉴证报告中，附《证明事项告知承诺书》后，不需再提供适用证明事项相关佐证材料。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不选择采用告知承诺制的,专项审计中介机构应当按规定提供符合本通知“适用证明事项”所列3项条件的佐证材料，包括但不限于营业执照、职业资格、人员情况等证明材料。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宋体" w:hAnsi="宋体" w:eastAsia="宋体" w:cs="宋体"/>
          <w:i w:val="0"/>
          <w:iCs w:val="0"/>
          <w:caps w:val="0"/>
          <w:color w:val="auto"/>
          <w:spacing w:val="0"/>
          <w:sz w:val="24"/>
          <w:szCs w:val="24"/>
        </w:rPr>
      </w:pPr>
      <w:r>
        <w:rPr>
          <w:rStyle w:val="5"/>
          <w:rFonts w:hint="eastAsia" w:ascii="宋体" w:hAnsi="宋体" w:eastAsia="宋体" w:cs="宋体"/>
          <w:i w:val="0"/>
          <w:iCs w:val="0"/>
          <w:caps w:val="0"/>
          <w:color w:val="auto"/>
          <w:spacing w:val="0"/>
          <w:sz w:val="24"/>
          <w:szCs w:val="24"/>
          <w:bdr w:val="none" w:color="auto" w:sz="0" w:space="0"/>
          <w:shd w:val="clear" w:fill="FFFFFF"/>
        </w:rPr>
        <w:t>　　三、工作要求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1.各地市归口管理部门要通过服务场所、官方网站等渠道公布高新技术企业认定专项审计中介机构有关证明事项告知承诺书格式文本,方便专项审计中介机构查阅、索取或下载。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2.各地市归口管理部门要开展高新技术企业认定专项审计中介机构有关证明事项告知承诺制工作宣传、解读,做好相关信息咨询、承诺受理、投诉处理等管理服务,积极推行和落实证明事项告知承诺制工作。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省高新技术企业认定管理工作领导小组办公室将完善高新技术企业认定专项审计中介机构信用管理机制,对工作中出现严重失误或弄虚作假等行为的，由认定机构在“高新技术企业认定管理工作网”上公告，自公告之日起3年内不得参与高新技术企业认定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b/>
          <w:bCs/>
          <w:i w:val="0"/>
          <w:iCs w:val="0"/>
          <w:caps w:val="0"/>
          <w:color w:val="auto"/>
          <w:spacing w:val="0"/>
          <w:sz w:val="24"/>
          <w:szCs w:val="24"/>
          <w:u w:val="none"/>
          <w:bdr w:val="none" w:color="auto" w:sz="0" w:space="0"/>
          <w:shd w:val="clear" w:fill="FFFFFF"/>
        </w:rPr>
        <w:fldChar w:fldCharType="begin"/>
      </w:r>
      <w:r>
        <w:rPr>
          <w:rFonts w:hint="eastAsia" w:ascii="宋体" w:hAnsi="宋体" w:eastAsia="宋体" w:cs="宋体"/>
          <w:b/>
          <w:bCs/>
          <w:i w:val="0"/>
          <w:iCs w:val="0"/>
          <w:caps w:val="0"/>
          <w:color w:val="auto"/>
          <w:spacing w:val="0"/>
          <w:sz w:val="24"/>
          <w:szCs w:val="24"/>
          <w:u w:val="none"/>
          <w:bdr w:val="none" w:color="auto" w:sz="0" w:space="0"/>
          <w:shd w:val="clear" w:fill="FFFFFF"/>
        </w:rPr>
        <w:instrText xml:space="preserve"> HYPERLINK "https://kjt.hebei.gov.cn/www/xwzx15/tzgg35/sttz15/259644/2022042114072397901.docx" </w:instrText>
      </w:r>
      <w:r>
        <w:rPr>
          <w:rFonts w:hint="eastAsia" w:ascii="宋体" w:hAnsi="宋体" w:eastAsia="宋体" w:cs="宋体"/>
          <w:b/>
          <w:bCs/>
          <w:i w:val="0"/>
          <w:iCs w:val="0"/>
          <w:caps w:val="0"/>
          <w:color w:val="auto"/>
          <w:spacing w:val="0"/>
          <w:sz w:val="24"/>
          <w:szCs w:val="24"/>
          <w:u w:val="none"/>
          <w:bdr w:val="none" w:color="auto" w:sz="0" w:space="0"/>
          <w:shd w:val="clear" w:fill="FFFFFF"/>
        </w:rPr>
        <w:fldChar w:fldCharType="separate"/>
      </w:r>
      <w:r>
        <w:rPr>
          <w:rStyle w:val="6"/>
          <w:rFonts w:hint="eastAsia" w:ascii="宋体" w:hAnsi="宋体" w:eastAsia="宋体" w:cs="宋体"/>
          <w:b/>
          <w:bCs/>
          <w:i w:val="0"/>
          <w:iCs w:val="0"/>
          <w:caps w:val="0"/>
          <w:color w:val="auto"/>
          <w:spacing w:val="0"/>
          <w:sz w:val="24"/>
          <w:szCs w:val="24"/>
          <w:u w:val="none"/>
          <w:bdr w:val="none" w:color="auto" w:sz="0" w:space="0"/>
          <w:shd w:val="clear" w:fill="FFFFFF"/>
        </w:rPr>
        <w:t>附件：证明事项告知承诺书.docx</w:t>
      </w:r>
      <w:r>
        <w:rPr>
          <w:rFonts w:hint="eastAsia" w:ascii="宋体" w:hAnsi="宋体" w:eastAsia="宋体" w:cs="宋体"/>
          <w:b/>
          <w:bCs/>
          <w:i w:val="0"/>
          <w:iCs w:val="0"/>
          <w:caps w:val="0"/>
          <w:color w:val="auto"/>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河北省高新技术企业认定管理工作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2022年4月19日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spacing w:before="0" w:beforeAutospacing="0" w:after="0" w:afterAutospacing="0" w:line="600" w:lineRule="exact"/>
        <w:jc w:val="left"/>
        <w:rPr>
          <w:rFonts w:hint="eastAsia"/>
          <w:b/>
          <w:bCs/>
          <w:sz w:val="40"/>
          <w:szCs w:val="40"/>
        </w:rPr>
      </w:pPr>
      <w:r>
        <w:rPr>
          <w:rFonts w:hint="eastAsia" w:ascii="黑体" w:hAnsi="黑体" w:eastAsia="黑体" w:cs="黑体"/>
          <w:sz w:val="32"/>
          <w:szCs w:val="32"/>
        </w:rPr>
        <w:t>附件</w:t>
      </w:r>
    </w:p>
    <w:p>
      <w:pPr>
        <w:pStyle w:val="2"/>
        <w:spacing w:before="0" w:beforeAutospacing="0" w:after="0" w:afterAutospacing="0" w:line="600" w:lineRule="exact"/>
        <w:ind w:firstLine="803" w:firstLineChars="200"/>
        <w:jc w:val="center"/>
        <w:rPr>
          <w:rFonts w:ascii="仿宋_GB2312" w:hAnsi="仿宋_GB2312" w:eastAsia="仿宋_GB2312" w:cs="仿宋_GB2312"/>
          <w:b/>
          <w:bCs/>
          <w:sz w:val="32"/>
          <w:szCs w:val="32"/>
        </w:rPr>
      </w:pPr>
      <w:r>
        <w:rPr>
          <w:rFonts w:hint="eastAsia"/>
          <w:b/>
          <w:bCs/>
          <w:sz w:val="40"/>
          <w:szCs w:val="40"/>
        </w:rPr>
        <w:t>证明事项告知承诺书</w:t>
      </w:r>
    </w:p>
    <w:p>
      <w:pPr>
        <w:pStyle w:val="2"/>
        <w:spacing w:before="0" w:beforeAutospacing="0" w:after="0" w:afterAutospacing="0" w:line="60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(适用高新技术企业认定专项审计中介机构)</w:t>
      </w:r>
    </w:p>
    <w:p>
      <w:pPr>
        <w:pStyle w:val="2"/>
        <w:spacing w:before="0" w:beforeAutospacing="0" w:after="0" w:afterAutospacing="0" w:line="600" w:lineRule="exact"/>
        <w:ind w:firstLine="640" w:firstLineChars="200"/>
        <w:rPr>
          <w:rFonts w:hint="eastAsia" w:ascii="黑体" w:hAnsi="黑体" w:eastAsia="黑体" w:cs="黑体"/>
          <w:sz w:val="32"/>
          <w:szCs w:val="32"/>
        </w:rPr>
      </w:pPr>
    </w:p>
    <w:p>
      <w:pPr>
        <w:pStyle w:val="2"/>
        <w:spacing w:before="0" w:beforeAutospacing="0" w:after="0" w:afterAutospacing="0"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一、基本信息</w:t>
      </w:r>
    </w:p>
    <w:p>
      <w:pPr>
        <w:pStyle w:val="2"/>
        <w:spacing w:before="0" w:beforeAutospacing="0" w:after="0" w:afterAutospacing="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专项审计中介机构名称:</w:t>
      </w:r>
      <w:r>
        <w:rPr>
          <w:rFonts w:ascii="仿宋" w:hAnsi="仿宋" w:eastAsia="仿宋" w:cs="仿宋"/>
          <w:spacing w:val="1"/>
          <w:sz w:val="32"/>
          <w:szCs w:val="32"/>
          <w:u w:val="single"/>
        </w:rPr>
        <w:t xml:space="preserve">                                    </w:t>
      </w:r>
      <w:r>
        <w:rPr>
          <w:rFonts w:hint="eastAsia" w:ascii="仿宋_GB2312" w:hAnsi="仿宋_GB2312" w:eastAsia="仿宋_GB2312" w:cs="仿宋_GB2312"/>
          <w:sz w:val="32"/>
          <w:szCs w:val="32"/>
        </w:rPr>
        <w:t xml:space="preserve">                                      </w:t>
      </w:r>
    </w:p>
    <w:p>
      <w:pPr>
        <w:pStyle w:val="2"/>
        <w:spacing w:before="0" w:beforeAutospacing="0" w:after="0" w:afterAutospacing="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w:t>
      </w:r>
      <w:r>
        <w:rPr>
          <w:rFonts w:ascii="仿宋" w:hAnsi="仿宋" w:eastAsia="仿宋" w:cs="仿宋"/>
          <w:spacing w:val="1"/>
          <w:sz w:val="32"/>
          <w:szCs w:val="32"/>
          <w:u w:val="single"/>
        </w:rPr>
        <w:t xml:space="preserve">                                    </w:t>
      </w:r>
      <w:r>
        <w:rPr>
          <w:rFonts w:hint="eastAsia" w:ascii="仿宋_GB2312" w:hAnsi="仿宋_GB2312" w:eastAsia="仿宋_GB2312" w:cs="仿宋_GB2312"/>
          <w:sz w:val="32"/>
          <w:szCs w:val="32"/>
        </w:rPr>
        <w:t xml:space="preserve">                                  </w:t>
      </w:r>
    </w:p>
    <w:p>
      <w:pPr>
        <w:pStyle w:val="2"/>
        <w:spacing w:before="0" w:beforeAutospacing="0" w:after="0" w:afterAutospacing="0" w:line="600" w:lineRule="exact"/>
        <w:ind w:firstLine="640" w:firstLineChars="200"/>
        <w:rPr>
          <w:rFonts w:ascii="黑体" w:hAnsi="黑体" w:eastAsia="黑体" w:cs="黑体"/>
          <w:sz w:val="32"/>
          <w:szCs w:val="32"/>
        </w:rPr>
      </w:pPr>
      <w:r>
        <w:rPr>
          <w:rFonts w:hint="eastAsia" w:ascii="黑体" w:hAnsi="黑体" w:eastAsia="黑体" w:cs="黑体"/>
          <w:sz w:val="32"/>
          <w:szCs w:val="32"/>
        </w:rPr>
        <w:t>二、高新技术企业认定管理机构告知</w:t>
      </w:r>
    </w:p>
    <w:p>
      <w:pPr>
        <w:pStyle w:val="2"/>
        <w:spacing w:before="0" w:beforeAutospacing="0" w:after="0" w:afterAutospacing="0"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(一)适用告知承诺的证明事项</w:t>
      </w:r>
      <w:r>
        <w:rPr>
          <w:rFonts w:hint="eastAsia" w:ascii="仿宋_GB2312" w:hAnsi="仿宋_GB2312" w:eastAsia="仿宋_GB2312" w:cs="仿宋_GB2312"/>
          <w:sz w:val="32"/>
          <w:szCs w:val="32"/>
        </w:rPr>
        <w:t xml:space="preserve">   </w:t>
      </w:r>
    </w:p>
    <w:p>
      <w:pPr>
        <w:pStyle w:val="2"/>
        <w:spacing w:before="0" w:beforeAutospacing="0" w:after="0" w:afterAutospacing="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高新技术企业认定专项审计报告或鉴证报告应由符合条件的中介机构出具，中介机构应具备以下条件：</w:t>
      </w:r>
    </w:p>
    <w:p>
      <w:pPr>
        <w:pStyle w:val="2"/>
        <w:spacing w:before="0" w:beforeAutospacing="0" w:after="0" w:afterAutospacing="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1.具备独立执业资格，成立三年以上，近三年内无不良记录；</w:t>
      </w:r>
    </w:p>
    <w:p>
      <w:pPr>
        <w:pStyle w:val="2"/>
        <w:spacing w:before="0" w:beforeAutospacing="0" w:after="0" w:afterAutospacing="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2.承担认定工作当年的注册会计师或税务师人数占职工全年月平均人数的比例不低于30%，全年月平均在职职工人数在20人以上；</w:t>
      </w:r>
    </w:p>
    <w:p>
      <w:pPr>
        <w:pStyle w:val="2"/>
        <w:spacing w:before="0" w:beforeAutospacing="0" w:after="0" w:afterAutospacing="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3.相关人员应具有良好的职业道德，了解国家科技、经济及产业政策，熟悉高新技术企业认定工作有关要求。</w:t>
      </w:r>
    </w:p>
    <w:p>
      <w:pPr>
        <w:pStyle w:val="2"/>
        <w:spacing w:before="0" w:beforeAutospacing="0" w:after="0" w:afterAutospacing="0"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(二)证明事项设定依据</w:t>
      </w:r>
    </w:p>
    <w:p>
      <w:pPr>
        <w:pStyle w:val="2"/>
        <w:spacing w:before="0" w:beforeAutospacing="0" w:after="0" w:afterAutospacing="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《高新技术企业认定管理办法》(国科发火〔2016〕32号)  及《高新技术企业认定管理工作指引》(国科发火〔2016〕195号) 相关条件要求。</w:t>
      </w:r>
    </w:p>
    <w:p>
      <w:pPr>
        <w:pStyle w:val="2"/>
        <w:spacing w:before="0" w:beforeAutospacing="0" w:after="0" w:afterAutospacing="0"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(三)承诺方式</w:t>
      </w:r>
    </w:p>
    <w:p>
      <w:pPr>
        <w:pStyle w:val="2"/>
        <w:spacing w:before="0" w:beforeAutospacing="0" w:after="0" w:afterAutospacing="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选择适用告知承诺制办理的专项审计中介机构，须签署本《证明事项告知承诺书》,与所出具的专项审计报告或鉴证报告一并提交至申请企业的高新技术企业认定申报材料中。</w:t>
      </w:r>
    </w:p>
    <w:p>
      <w:pPr>
        <w:pStyle w:val="2"/>
        <w:spacing w:before="0" w:beforeAutospacing="0" w:after="0" w:afterAutospacing="0"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(四)承诺效力</w:t>
      </w:r>
    </w:p>
    <w:p>
      <w:pPr>
        <w:pStyle w:val="2"/>
        <w:spacing w:before="0" w:beforeAutospacing="0" w:after="0" w:afterAutospacing="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1.省高新技术企业认定管理机构收到申请企业提交的专项审计中介机构有效承诺书后,不再要求其提供适用证明事项的证明材料;</w:t>
      </w:r>
    </w:p>
    <w:p>
      <w:pPr>
        <w:pStyle w:val="2"/>
        <w:spacing w:before="0" w:beforeAutospacing="0" w:after="0" w:afterAutospacing="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2.申请企业提交的专项审计中介机构承诺书仅在当年度申请高新技术企业认定中有效。</w:t>
      </w:r>
    </w:p>
    <w:p>
      <w:pPr>
        <w:pStyle w:val="2"/>
        <w:spacing w:before="0" w:beforeAutospacing="0" w:after="0" w:afterAutospacing="0"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(五)不实承诺的责任</w:t>
      </w:r>
    </w:p>
    <w:p>
      <w:pPr>
        <w:spacing w:before="3" w:line="600" w:lineRule="exact"/>
        <w:ind w:right="82" w:firstLine="609"/>
        <w:rPr>
          <w:rFonts w:hint="eastAsia" w:ascii="仿宋_GB2312" w:hAnsi="仿宋" w:eastAsia="仿宋_GB2312" w:cs="仿宋"/>
          <w:sz w:val="32"/>
          <w:szCs w:val="32"/>
        </w:rPr>
      </w:pPr>
      <w:r>
        <w:rPr>
          <w:rFonts w:hint="eastAsia" w:ascii="仿宋_GB2312" w:hAnsi="仿宋_GB2312" w:eastAsia="仿宋_GB2312" w:cs="仿宋_GB2312"/>
          <w:sz w:val="32"/>
          <w:szCs w:val="32"/>
        </w:rPr>
        <w:t>1.提供虚假承诺的专项审计中介机构，视为“</w:t>
      </w:r>
      <w:r>
        <w:rPr>
          <w:rFonts w:hint="eastAsia" w:ascii="仿宋_GB2312" w:hAnsi="仿宋" w:eastAsia="仿宋_GB2312" w:cs="仿宋"/>
          <w:sz w:val="32"/>
          <w:szCs w:val="32"/>
        </w:rPr>
        <w:t>出现严重失误或弄虚作假等行为</w:t>
      </w:r>
      <w:r>
        <w:rPr>
          <w:rFonts w:hint="eastAsia" w:ascii="仿宋_GB2312" w:hAnsi="仿宋_GB2312" w:eastAsia="仿宋_GB2312" w:cs="仿宋_GB2312"/>
          <w:sz w:val="32"/>
          <w:szCs w:val="32"/>
        </w:rPr>
        <w:t>”</w:t>
      </w:r>
      <w:r>
        <w:rPr>
          <w:rFonts w:hint="eastAsia" w:ascii="仿宋_GB2312" w:hAnsi="仿宋" w:eastAsia="仿宋_GB2312" w:cs="仿宋"/>
          <w:sz w:val="32"/>
          <w:szCs w:val="32"/>
        </w:rPr>
        <w:t>，由认定机构在“高新技术企业认定管理工作网”上公告，自公告之日起3年内不得参与高新技术企业认定相关工作。</w:t>
      </w:r>
    </w:p>
    <w:p>
      <w:pPr>
        <w:pStyle w:val="2"/>
        <w:spacing w:before="0" w:beforeAutospacing="0" w:after="0" w:afterAutospacing="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2.对提供虚假承诺通过高新技术企业认定的企业,按《高新技术企业认定管理办法》第十九条第一款处理。</w:t>
      </w:r>
    </w:p>
    <w:p>
      <w:pPr>
        <w:pStyle w:val="2"/>
        <w:spacing w:before="0" w:beforeAutospacing="0" w:after="0" w:afterAutospacing="0"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(六)核查权力</w:t>
      </w:r>
    </w:p>
    <w:p>
      <w:pPr>
        <w:pStyle w:val="2"/>
        <w:spacing w:before="0" w:beforeAutospacing="0" w:after="0" w:afterAutospacing="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省高新技术企业认定管理机构在认定工作事中事后有权对专项审计中介机构承诺事项进行核查。</w:t>
      </w:r>
    </w:p>
    <w:p>
      <w:pPr>
        <w:pStyle w:val="2"/>
        <w:spacing w:before="0" w:beforeAutospacing="0" w:after="0" w:afterAutospacing="0"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(七)公开范围</w:t>
      </w:r>
    </w:p>
    <w:p>
      <w:pPr>
        <w:pStyle w:val="2"/>
        <w:spacing w:before="0" w:beforeAutospacing="0" w:after="0" w:afterAutospacing="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本告知承诺书用于高新技术企业认定专项审计中介机构,在高新技术企业认定管理工作体系内部公开。</w:t>
      </w:r>
    </w:p>
    <w:p>
      <w:pPr>
        <w:pStyle w:val="2"/>
        <w:spacing w:before="0" w:beforeAutospacing="0" w:after="0" w:afterAutospacing="0"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三、专项审计中介机构承诺</w:t>
      </w:r>
    </w:p>
    <w:p>
      <w:pPr>
        <w:pStyle w:val="2"/>
        <w:spacing w:before="0" w:beforeAutospacing="0" w:after="0" w:afterAutospacing="0"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(一)本告知承诺书中的基本信息真实、准确;</w:t>
      </w:r>
    </w:p>
    <w:p>
      <w:pPr>
        <w:pStyle w:val="2"/>
        <w:spacing w:before="0" w:beforeAutospacing="0" w:after="0" w:afterAutospacing="0"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(二)已经知晓高新技术企业认定管理机构告知的全部内容;</w:t>
      </w:r>
    </w:p>
    <w:p>
      <w:pPr>
        <w:pStyle w:val="2"/>
        <w:spacing w:before="0" w:beforeAutospacing="0" w:after="0" w:afterAutospacing="0"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(三)愿意承担不实承诺的责任。</w:t>
      </w:r>
    </w:p>
    <w:p>
      <w:pPr>
        <w:pStyle w:val="2"/>
        <w:spacing w:before="0" w:beforeAutospacing="0" w:after="0" w:afterAutospacing="0" w:line="600" w:lineRule="exact"/>
        <w:ind w:firstLine="640" w:firstLineChars="200"/>
        <w:rPr>
          <w:rFonts w:ascii="仿宋_GB2312" w:hAnsi="仿宋_GB2312" w:eastAsia="仿宋_GB2312" w:cs="仿宋_GB2312"/>
          <w:sz w:val="32"/>
          <w:szCs w:val="32"/>
        </w:rPr>
      </w:pPr>
    </w:p>
    <w:p>
      <w:pPr>
        <w:pStyle w:val="2"/>
        <w:spacing w:before="0" w:beforeAutospacing="0" w:after="0" w:afterAutospacing="0" w:line="600" w:lineRule="exact"/>
        <w:ind w:firstLine="640" w:firstLineChars="200"/>
        <w:rPr>
          <w:rFonts w:ascii="仿宋_GB2312" w:hAnsi="仿宋_GB2312" w:eastAsia="仿宋_GB2312" w:cs="仿宋_GB2312"/>
          <w:sz w:val="32"/>
          <w:szCs w:val="32"/>
        </w:rPr>
      </w:pPr>
    </w:p>
    <w:p>
      <w:pPr>
        <w:pStyle w:val="2"/>
        <w:spacing w:before="0" w:beforeAutospacing="0" w:after="0" w:afterAutospacing="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法定代表人(签名):</w:t>
      </w:r>
      <w:r>
        <w:rPr>
          <w:rFonts w:ascii="仿宋" w:hAnsi="仿宋" w:eastAsia="仿宋" w:cs="仿宋"/>
          <w:spacing w:val="13"/>
          <w:sz w:val="33"/>
          <w:szCs w:val="33"/>
          <w:u w:val="single"/>
        </w:rPr>
        <w:t xml:space="preserve">           </w:t>
      </w:r>
      <w:r>
        <w:rPr>
          <w:rFonts w:hint="eastAsia" w:ascii="仿宋_GB2312" w:hAnsi="仿宋_GB2312" w:eastAsia="仿宋_GB2312" w:cs="仿宋_GB2312"/>
          <w:sz w:val="32"/>
          <w:szCs w:val="32"/>
        </w:rPr>
        <w:t xml:space="preserve">(专项审计中介机构公章) </w:t>
      </w:r>
    </w:p>
    <w:p>
      <w:pPr>
        <w:pStyle w:val="2"/>
        <w:spacing w:before="0" w:beforeAutospacing="0" w:after="0" w:afterAutospacing="0" w:line="600" w:lineRule="exact"/>
        <w:ind w:firstLine="480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wNWYyY2QwNzY5ZGNkNzE4NTdhMDg1NGI1YWJlYjAifQ=="/>
  </w:docVars>
  <w:rsids>
    <w:rsidRoot w:val="00000000"/>
    <w:rsid w:val="467C6146"/>
    <w:rsid w:val="7D4F2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1016</Words>
  <Characters>1040</Characters>
  <Lines>0</Lines>
  <Paragraphs>0</Paragraphs>
  <TotalTime>1</TotalTime>
  <ScaleCrop>false</ScaleCrop>
  <LinksUpToDate>false</LinksUpToDate>
  <CharactersWithSpaces>1120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2022-04-27T01:50:54Z</dcterms:created>
  <dc:creator>Administrator</dc:creator>
  <cp:lastModifiedBy>JohannaZ</cp:lastModifiedBy>
  <dcterms:modified xsi:type="dcterms:W3CDTF">2022-04-27T01:52:21Z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4553BA584747487782724D62CB9B39AC</vt:lpwstr>
  </property>
</Properties>
</file>