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  <w:t>纸质材料报送地址位置图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22860</wp:posOffset>
            </wp:positionV>
            <wp:extent cx="6085205" cy="6075680"/>
            <wp:effectExtent l="0" t="0" r="10795" b="1270"/>
            <wp:wrapTight wrapText="bothSides">
              <wp:wrapPolygon>
                <wp:start x="0" y="0"/>
                <wp:lineTo x="0" y="21537"/>
                <wp:lineTo x="21503" y="21537"/>
                <wp:lineTo x="21503" y="0"/>
                <wp:lineTo x="0" y="0"/>
              </wp:wrapPolygon>
            </wp:wrapTight>
            <wp:docPr id="1" name="图片 1" descr="4d8ed42393f009cb8daaf778f25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8ed42393f009cb8daaf778f253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607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24BB"/>
    <w:rsid w:val="152C24BB"/>
    <w:rsid w:val="1FD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2019-06-24T09:11:00Z</dcterms:created>
  <dc:creator>KW</dc:creator>
  <cp:lastModifiedBy>KW</cp:lastModifiedBy>
  <dcterms:modified xsi:type="dcterms:W3CDTF">2019-06-27T05:50:10Z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