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77" w:rsidRPr="006A0C77" w:rsidRDefault="006A0C77" w:rsidP="006A0C77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  <w:r w:rsidRPr="006A0C77">
        <w:rPr>
          <w:rFonts w:ascii="方正小标宋简体" w:eastAsia="方正小标宋简体" w:hint="eastAsia"/>
          <w:sz w:val="30"/>
          <w:szCs w:val="30"/>
        </w:rPr>
        <w:t>中国北京朝阳（设计服务业）知识产权快速维权中心业务介绍</w:t>
      </w:r>
    </w:p>
    <w:p w:rsidR="006A0C77" w:rsidRDefault="006A0C77" w:rsidP="006A0C77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A0C77" w:rsidRPr="006A0C77" w:rsidRDefault="006A0C77" w:rsidP="006A0C77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A0C77">
        <w:rPr>
          <w:rFonts w:ascii="仿宋_GB2312" w:eastAsia="仿宋_GB2312" w:hint="eastAsia"/>
          <w:sz w:val="30"/>
          <w:szCs w:val="30"/>
        </w:rPr>
        <w:t>中国北京朝阳（设计服务业）知识产权快速维权中心，</w:t>
      </w:r>
      <w:r>
        <w:rPr>
          <w:rFonts w:ascii="仿宋_GB2312" w:eastAsia="仿宋_GB2312" w:hint="eastAsia"/>
          <w:sz w:val="30"/>
          <w:szCs w:val="30"/>
        </w:rPr>
        <w:t>是国家知识产权局批准的行业性快速维权中心之一，工作内容包括：</w:t>
      </w:r>
    </w:p>
    <w:p w:rsidR="006A0C77" w:rsidRPr="006A0C77" w:rsidRDefault="006A0C77" w:rsidP="006A0C77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A0C77">
        <w:rPr>
          <w:rFonts w:ascii="仿宋_GB2312" w:eastAsia="仿宋_GB2312" w:hint="eastAsia"/>
          <w:sz w:val="30"/>
          <w:szCs w:val="30"/>
        </w:rPr>
        <w:t>（一）检索服务。利用中国外观设计专利智能检索系统，提供外观设计专利申请查新检索、专题检索、授权专利检索等检索服务。</w:t>
      </w:r>
    </w:p>
    <w:p w:rsidR="006A0C77" w:rsidRPr="006A0C77" w:rsidRDefault="006A0C77" w:rsidP="006A0C77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A0C77">
        <w:rPr>
          <w:rFonts w:ascii="仿宋_GB2312" w:eastAsia="仿宋_GB2312" w:hint="eastAsia"/>
          <w:sz w:val="30"/>
          <w:szCs w:val="30"/>
        </w:rPr>
        <w:t>（二）预审服务。受理符合条件的外观设计专利快速申请，提供预审服务，提高外观设计专利申请质量；预审合格的申请进入国知局快速审查流程。</w:t>
      </w:r>
      <w:r w:rsidRPr="006A0C77">
        <w:rPr>
          <w:rFonts w:ascii="仿宋_GB2312" w:eastAsia="仿宋_GB2312" w:hAnsi="仿宋" w:hint="eastAsia"/>
          <w:sz w:val="30"/>
          <w:szCs w:val="30"/>
        </w:rPr>
        <w:t>目前已开通02类（服装</w:t>
      </w:r>
      <w:r w:rsidR="0009285A">
        <w:rPr>
          <w:rFonts w:ascii="仿宋_GB2312" w:eastAsia="仿宋_GB2312" w:hAnsi="仿宋" w:hint="eastAsia"/>
          <w:sz w:val="30"/>
          <w:szCs w:val="30"/>
        </w:rPr>
        <w:t>和服饰用品</w:t>
      </w:r>
      <w:r w:rsidRPr="006A0C77">
        <w:rPr>
          <w:rFonts w:ascii="仿宋_GB2312" w:eastAsia="仿宋_GB2312" w:hAnsi="仿宋" w:hint="eastAsia"/>
          <w:sz w:val="30"/>
          <w:szCs w:val="30"/>
        </w:rPr>
        <w:t>）、06类（家具）、11类（装饰品）、21类（游戏器具、玩具、帐篷和体育用品）、14类（</w:t>
      </w:r>
      <w:r w:rsidR="00FD4DF6">
        <w:rPr>
          <w:rFonts w:ascii="仿宋_GB2312" w:eastAsia="仿宋_GB2312" w:hAnsi="仿宋" w:hint="eastAsia"/>
          <w:sz w:val="30"/>
          <w:szCs w:val="30"/>
        </w:rPr>
        <w:t>录音、通信、信息再现</w:t>
      </w:r>
      <w:r w:rsidRPr="006A0C77">
        <w:rPr>
          <w:rFonts w:ascii="仿宋_GB2312" w:eastAsia="仿宋_GB2312" w:hAnsi="仿宋" w:hint="eastAsia"/>
          <w:sz w:val="30"/>
          <w:szCs w:val="30"/>
        </w:rPr>
        <w:t>设备）等五个外观设计类别的快速申请。</w:t>
      </w:r>
    </w:p>
    <w:p w:rsidR="006A0C77" w:rsidRPr="006A0C77" w:rsidRDefault="006A0C77" w:rsidP="006A0C77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A0C77">
        <w:rPr>
          <w:rFonts w:ascii="仿宋_GB2312" w:eastAsia="仿宋_GB2312" w:hint="eastAsia"/>
          <w:sz w:val="30"/>
          <w:szCs w:val="30"/>
        </w:rPr>
        <w:t>（三）快速确权。根据专利确权咨询处理办法的相关规定，推进专利快速确权工作。</w:t>
      </w:r>
    </w:p>
    <w:p w:rsidR="006A0C77" w:rsidRPr="006A0C77" w:rsidRDefault="006A0C77" w:rsidP="006A0C77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A0C77">
        <w:rPr>
          <w:rFonts w:ascii="仿宋_GB2312" w:eastAsia="仿宋_GB2312" w:hint="eastAsia"/>
          <w:sz w:val="30"/>
          <w:szCs w:val="30"/>
        </w:rPr>
        <w:t>（四）快速维权。协助执法部门快速查处专利违法行为；快速调解各类知识产权纠纷；支持相关行业协会开展知识产权</w:t>
      </w:r>
      <w:r>
        <w:rPr>
          <w:rFonts w:ascii="仿宋_GB2312" w:eastAsia="仿宋_GB2312" w:hint="eastAsia"/>
          <w:sz w:val="30"/>
          <w:szCs w:val="30"/>
        </w:rPr>
        <w:t>保护工作。</w:t>
      </w:r>
    </w:p>
    <w:p w:rsidR="006A0C77" w:rsidRPr="006A0C77" w:rsidRDefault="006A0C77" w:rsidP="006A0C77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A0C77">
        <w:rPr>
          <w:rFonts w:ascii="仿宋_GB2312" w:eastAsia="仿宋_GB2312" w:hint="eastAsia"/>
          <w:sz w:val="30"/>
          <w:szCs w:val="30"/>
        </w:rPr>
        <w:t>（五）保知服务。依托北京</w:t>
      </w:r>
      <w:r w:rsidR="00E02D87">
        <w:rPr>
          <w:rFonts w:ascii="仿宋_GB2312" w:eastAsia="仿宋_GB2312" w:hint="eastAsia"/>
          <w:sz w:val="30"/>
          <w:szCs w:val="30"/>
        </w:rPr>
        <w:t>市</w:t>
      </w:r>
      <w:r w:rsidR="004E51D0">
        <w:rPr>
          <w:rFonts w:ascii="仿宋_GB2312" w:eastAsia="仿宋_GB2312" w:hint="eastAsia"/>
          <w:sz w:val="30"/>
          <w:szCs w:val="30"/>
        </w:rPr>
        <w:t>知识产权公共服务朝阳区中心、</w:t>
      </w:r>
      <w:r w:rsidRPr="006A0C77">
        <w:rPr>
          <w:rFonts w:ascii="仿宋_GB2312" w:eastAsia="仿宋_GB2312" w:hint="eastAsia"/>
          <w:sz w:val="30"/>
          <w:szCs w:val="30"/>
        </w:rPr>
        <w:t>工作站，提供维权援助、法律咨询及专题培训等知识产权保护公共服务。</w:t>
      </w:r>
    </w:p>
    <w:p w:rsidR="006A0C77" w:rsidRPr="006A0C77" w:rsidRDefault="006A0C77" w:rsidP="006A0C77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A0C77">
        <w:rPr>
          <w:rFonts w:ascii="仿宋_GB2312" w:eastAsia="仿宋_GB2312" w:hint="eastAsia"/>
          <w:sz w:val="30"/>
          <w:szCs w:val="30"/>
        </w:rPr>
        <w:t>（六）专利运用。推动外观设计专利运用，促进优秀专利成果的运用、交易。</w:t>
      </w:r>
    </w:p>
    <w:sectPr w:rsidR="006A0C77" w:rsidRPr="006A0C77" w:rsidSect="00D8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4CB" w:rsidRDefault="000814CB" w:rsidP="00840518">
      <w:r>
        <w:separator/>
      </w:r>
    </w:p>
  </w:endnote>
  <w:endnote w:type="continuationSeparator" w:id="1">
    <w:p w:rsidR="000814CB" w:rsidRDefault="000814CB" w:rsidP="0084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4CB" w:rsidRDefault="000814CB" w:rsidP="00840518">
      <w:r>
        <w:separator/>
      </w:r>
    </w:p>
  </w:footnote>
  <w:footnote w:type="continuationSeparator" w:id="1">
    <w:p w:rsidR="000814CB" w:rsidRDefault="000814CB" w:rsidP="00840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C77"/>
    <w:rsid w:val="000814CB"/>
    <w:rsid w:val="0009285A"/>
    <w:rsid w:val="002D6178"/>
    <w:rsid w:val="003E4BBE"/>
    <w:rsid w:val="004E51D0"/>
    <w:rsid w:val="00647C63"/>
    <w:rsid w:val="006A0C77"/>
    <w:rsid w:val="00766B9E"/>
    <w:rsid w:val="007B3B67"/>
    <w:rsid w:val="00840518"/>
    <w:rsid w:val="00963940"/>
    <w:rsid w:val="00AE6BBC"/>
    <w:rsid w:val="00B4323B"/>
    <w:rsid w:val="00D83B4A"/>
    <w:rsid w:val="00E02D87"/>
    <w:rsid w:val="00E674C7"/>
    <w:rsid w:val="00F43E81"/>
    <w:rsid w:val="00FB0C0C"/>
    <w:rsid w:val="00FB4FA5"/>
    <w:rsid w:val="00FD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7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5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5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415</Characters>
  <Application>Microsoft Office Word</Application>
  <DocSecurity>0</DocSecurity>
  <Lines>3</Lines>
  <Paragraphs>1</Paragraphs>
  <ScaleCrop>false</ScaleCrop>
  <Company>Lenovo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2018-04-11T09:06:00Z</dcterms:created>
  <dcterms:modified xsi:type="dcterms:W3CDTF">2020-07-14T01:54:00Z</dcterms:modified>
</cp:coreProperties>
</file>