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年专精特新“小巨人”企业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rPr>
          <w:rFonts w:ascii="Times New Roman" w:hAnsi="Times New Roman" w:eastAsia="仿宋_GB2312"/>
          <w:sz w:val="30"/>
          <w:szCs w:val="2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 </w:t>
      </w:r>
    </w:p>
    <w:p>
      <w:pPr>
        <w:tabs>
          <w:tab w:val="left" w:pos="8100"/>
        </w:tabs>
        <w:spacing w:line="720" w:lineRule="auto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推荐时间  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</w:p>
    <w:p>
      <w:pPr>
        <w:tabs>
          <w:tab w:val="left" w:pos="8100"/>
        </w:tabs>
        <w:spacing w:line="50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推荐单位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（盖章）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 xml:space="preserve">     </w:t>
      </w:r>
    </w:p>
    <w:p>
      <w:pPr>
        <w:spacing w:line="712" w:lineRule="exact"/>
        <w:rPr>
          <w:rFonts w:ascii="Times New Roman" w:hAnsi="Times New Roman" w:eastAsia="仿宋_GB2312"/>
          <w:sz w:val="30"/>
          <w:szCs w:val="20"/>
          <w:u w:val="single"/>
        </w:rPr>
      </w:pP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</w:rPr>
        <w:t>工业和信息化部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申请书第一至第五部分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由申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专精特新“小巨人”的企业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（以下简称“申请企业”）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第六部分由推荐单位填写。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企业填写主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产品时应参照国家统计局《统计用产品分类目录》中的产品分类或行业分类惯例。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并保证所填内容和提交资料准确、真实、合法、有效、无涉密信息。如弄虚作假，取消本次申请资格，且三年内不得申请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五、省级中小企业主管部门通过“专精特新”中小企业在线报送系统，打印（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A4纸双面印刷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）和审核。纸质材料应与在线填报材料一致。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七、省级中小企业主管部门须严格按照第六部分所列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核实，提出推荐意见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82"/>
        <w:gridCol w:w="100"/>
        <w:gridCol w:w="767"/>
        <w:gridCol w:w="652"/>
        <w:gridCol w:w="111"/>
        <w:gridCol w:w="680"/>
        <w:gridCol w:w="890"/>
        <w:gridCol w:w="158"/>
        <w:gridCol w:w="382"/>
        <w:gridCol w:w="450"/>
        <w:gridCol w:w="569"/>
        <w:gridCol w:w="380"/>
        <w:gridCol w:w="671"/>
        <w:gridCol w:w="60"/>
        <w:gridCol w:w="339"/>
        <w:gridCol w:w="802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7" w:hRule="atLeast"/>
        </w:trPr>
        <w:tc>
          <w:tcPr>
            <w:tcW w:w="912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1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在省份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4" w:hRule="atLeast"/>
        </w:trPr>
        <w:tc>
          <w:tcPr>
            <w:tcW w:w="19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7" w:hRule="atLeast"/>
        </w:trPr>
        <w:tc>
          <w:tcPr>
            <w:tcW w:w="19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8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9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71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4" w:hRule="atLeast"/>
        </w:trPr>
        <w:tc>
          <w:tcPr>
            <w:tcW w:w="42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根据</w:t>
            </w:r>
            <w:r>
              <w:rPr>
                <w:rFonts w:hint="eastAsia" w:ascii="Times New Roman" w:hAnsi="Times New Roman"/>
              </w:rPr>
              <w:t>《中小企业划型标准》（工信部联企业〔2011〕300号），企业规模属于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中型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小型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2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所属行业</w:t>
            </w:r>
            <w:r>
              <w:rPr>
                <w:rStyle w:val="12"/>
                <w:rFonts w:ascii="Times New Roman" w:hAnsi="Times New Roman" w:cs="Times New Roman"/>
                <w:sz w:val="21"/>
                <w:szCs w:val="21"/>
              </w:rPr>
              <w:footnoteReference w:id="0"/>
            </w:r>
          </w:p>
        </w:tc>
        <w:tc>
          <w:tcPr>
            <w:tcW w:w="71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2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具体细分领域名称</w:t>
            </w:r>
          </w:p>
        </w:tc>
        <w:tc>
          <w:tcPr>
            <w:tcW w:w="71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2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71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atLeast"/>
        </w:trPr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1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国有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合资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民营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65" w:hRule="atLeast"/>
        </w:trPr>
        <w:tc>
          <w:tcPr>
            <w:tcW w:w="42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default" w:ascii="宋体" w:hAnsi="宋体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未上市</w:t>
            </w:r>
            <w:r>
              <w:rPr>
                <w:rFonts w:hint="eastAsia" w:ascii="宋体" w:hAnsi="宋体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已提交上市申请</w:t>
            </w:r>
          </w:p>
          <w:p>
            <w:pPr>
              <w:widowControl/>
              <w:ind w:firstLine="220" w:firstLineChars="100"/>
              <w:rPr>
                <w:rFonts w:ascii="Times New Roman" w:hAnsi="Times New Roma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 w:cs="Times New Roman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宋体" w:hAnsi="宋体" w:cs="Times New Roman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sz w:val="20"/>
                <w:szCs w:val="21"/>
                <w:u w:val="single"/>
                <w:lang w:val="en-US" w:eastAsia="zh-CN"/>
              </w:rPr>
              <w:t xml:space="preserve">股票代码：              </w:t>
            </w:r>
            <w:r>
              <w:rPr>
                <w:rFonts w:hint="eastAsia" w:ascii="宋体" w:hAnsi="宋体" w:cs="Times New Roman"/>
                <w:sz w:val="20"/>
                <w:szCs w:val="21"/>
                <w:lang w:eastAsia="zh-CN"/>
              </w:rPr>
              <w:t>）</w:t>
            </w:r>
          </w:p>
        </w:tc>
        <w:tc>
          <w:tcPr>
            <w:tcW w:w="48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2022年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上市计划（如有，请填写）</w:t>
            </w:r>
          </w:p>
          <w:p>
            <w:pPr>
              <w:widowControl/>
              <w:ind w:firstLine="220" w:firstLineChars="100"/>
              <w:rPr>
                <w:rFonts w:hint="eastAsia" w:ascii="宋体" w:hAnsi="宋体"/>
                <w:sz w:val="2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拟筹备上市</w:t>
            </w:r>
          </w:p>
          <w:p>
            <w:pPr>
              <w:widowControl/>
              <w:ind w:firstLine="440" w:firstLineChars="200"/>
              <w:rPr>
                <w:rFonts w:hint="eastAsia" w:ascii="宋体" w:hAnsi="宋体"/>
                <w:sz w:val="2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板，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660" w:firstLineChars="300"/>
              <w:rPr>
                <w:rFonts w:hint="eastAsia" w:ascii="宋体" w:hAnsi="宋体"/>
                <w:sz w:val="2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 主  板，  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创业板</w:t>
            </w:r>
          </w:p>
          <w:p>
            <w:pPr>
              <w:widowControl/>
              <w:ind w:firstLine="660" w:firstLineChars="300"/>
              <w:rPr>
                <w:rFonts w:hint="eastAsia" w:ascii="宋体" w:hAnsi="宋体" w:cs="Times New Roman"/>
                <w:b/>
                <w:bCs/>
                <w:i/>
                <w:iCs/>
                <w:sz w:val="2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 xml:space="preserve">深交所 中小板，  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新三板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0" w:hRule="atLeast"/>
        </w:trPr>
        <w:tc>
          <w:tcPr>
            <w:tcW w:w="9126" w:type="dxa"/>
            <w:gridSpan w:val="1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0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预计至2022年目标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营业收入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3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主营业务收入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主营业务收入</w:t>
            </w:r>
            <w:r>
              <w:rPr>
                <w:rFonts w:hint="eastAsia" w:ascii="宋体" w:hAnsi="宋体"/>
                <w:szCs w:val="21"/>
                <w:lang w:eastAsia="zh-CN"/>
              </w:rPr>
              <w:t>增长率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7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利润总额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7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净利润总额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3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净利润增长率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8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4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负债总额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4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资产负债率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%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%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1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" w:hRule="atLeast"/>
        </w:trPr>
        <w:tc>
          <w:tcPr>
            <w:tcW w:w="2702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近三年是否获得股权投资</w:t>
            </w:r>
          </w:p>
        </w:tc>
        <w:tc>
          <w:tcPr>
            <w:tcW w:w="642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否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val="en-US" w:eastAsia="zh-CN"/>
              </w:rPr>
              <w:t xml:space="preserve"> 如是，请填写金额：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9126" w:type="dxa"/>
            <w:gridSpan w:val="1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5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主导产品名称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从事该产品领域的时间</w:t>
            </w:r>
            <w:r>
              <w:rPr>
                <w:rFonts w:hint="eastAsia" w:ascii="宋体" w:hAnsi="宋体"/>
                <w:szCs w:val="21"/>
              </w:rPr>
              <w:t>（单位：年）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2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szCs w:val="21"/>
              </w:rPr>
              <w:t>产品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类别</w:t>
            </w:r>
            <w:r>
              <w:rPr>
                <w:rStyle w:val="12"/>
                <w:rFonts w:hint="eastAsia" w:ascii="Times New Roman" w:hAnsi="Times New Roman"/>
                <w:szCs w:val="21"/>
                <w:lang w:eastAsia="zh-CN"/>
              </w:rPr>
              <w:footnoteReference w:id="1"/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01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行业领军企业（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3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《工业强基工程实施指南（2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2020年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）》</w:t>
            </w:r>
          </w:p>
          <w:p>
            <w:pPr>
              <w:widowControl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“四基”领域中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>核心基础零部件（元器件）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关键基础材料 </w:t>
            </w:r>
          </w:p>
          <w:p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 xml:space="preserve">先进基础工艺 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</w:rPr>
              <w:t>产业技术基础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70" w:hRule="atLeast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是否属于关键领域补短板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否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val="en-US" w:eastAsia="zh-CN"/>
              </w:rPr>
              <w:t>，如是，请说明（含产业链补链强链情况，产品性</w:t>
            </w:r>
          </w:p>
          <w:p>
            <w:pPr>
              <w:widowControl/>
              <w:jc w:val="both"/>
              <w:rPr>
                <w:rFonts w:hint="eastAsia" w:ascii="宋体" w:hAnsi="宋体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lang w:val="en-US" w:eastAsia="zh-CN"/>
              </w:rPr>
              <w:t>能与国际一流产品水平对比 、国际竞争对手情况，80字以内）：</w:t>
            </w: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</w:t>
            </w:r>
          </w:p>
          <w:p>
            <w:pPr>
              <w:widowControl/>
              <w:jc w:val="both"/>
              <w:rPr>
                <w:rFonts w:hint="eastAsia" w:ascii="宋体" w:hAnsi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</w:t>
            </w:r>
          </w:p>
          <w:p>
            <w:pPr>
              <w:widowControl/>
              <w:jc w:val="both"/>
              <w:rPr>
                <w:rFonts w:hint="default" w:ascii="宋体" w:hAnsi="宋体"/>
                <w:kern w:val="0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36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主导产品为知名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/>
                <w:szCs w:val="21"/>
              </w:rPr>
              <w:t>企业直接配套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预计至2022年目标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8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主导产品</w:t>
            </w:r>
            <w:r>
              <w:rPr>
                <w:rFonts w:hint="eastAsia" w:ascii="宋体" w:hAnsi="宋体"/>
                <w:lang w:eastAsia="zh-CN"/>
              </w:rPr>
              <w:t>国内</w:t>
            </w:r>
            <w:r>
              <w:rPr>
                <w:rFonts w:hint="eastAsia" w:ascii="宋体" w:hAnsi="宋体"/>
              </w:rPr>
              <w:t>市场占有率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</w:rPr>
              <w:t>及</w:t>
            </w:r>
            <w:r>
              <w:rPr>
                <w:rFonts w:hint="eastAsia" w:ascii="宋体" w:hAnsi="宋体"/>
                <w:lang w:eastAsia="zh-CN"/>
              </w:rPr>
              <w:t>本省</w:t>
            </w:r>
            <w:r>
              <w:rPr>
                <w:rFonts w:hint="eastAsia" w:ascii="宋体" w:hAnsi="宋体"/>
              </w:rPr>
              <w:t>排名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lang w:val="en-US" w:eastAsia="zh-CN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lang w:eastAsia="zh-CN"/>
              </w:rPr>
              <w:t>本省排名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: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lang w:val="en-US" w:eastAsia="zh-CN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lang w:eastAsia="zh-CN"/>
              </w:rPr>
              <w:t>本省排名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: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lang w:val="en-US" w:eastAsia="zh-CN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9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主导产品销售收入占</w:t>
            </w: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本企业营业收入比重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%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2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主导产品出口额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万美元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万美元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7" w:hRule="atLeast"/>
        </w:trPr>
        <w:tc>
          <w:tcPr>
            <w:tcW w:w="9126" w:type="dxa"/>
            <w:gridSpan w:val="1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四、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6" w:hRule="atLeast"/>
        </w:trPr>
        <w:tc>
          <w:tcPr>
            <w:tcW w:w="2591" w:type="dxa"/>
            <w:gridSpan w:val="5"/>
            <w:vMerge w:val="restart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研发</w:t>
            </w:r>
            <w:r>
              <w:rPr>
                <w:rFonts w:ascii="宋体" w:hAnsi="宋体"/>
              </w:rPr>
              <w:t>机构建设情况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(</w:t>
            </w:r>
            <w:r>
              <w:rPr>
                <w:rFonts w:hint="eastAsia" w:ascii="宋体" w:hAnsi="宋体"/>
              </w:rPr>
              <w:t>企业自建或与高等院校、科研机构联合建立</w:t>
            </w:r>
            <w:r>
              <w:rPr>
                <w:rFonts w:hint="eastAsia" w:ascii="宋体" w:hAnsi="宋体"/>
                <w:lang w:val="en-US" w:eastAsia="zh-CN"/>
              </w:rPr>
              <w:t>)</w:t>
            </w:r>
          </w:p>
        </w:tc>
        <w:tc>
          <w:tcPr>
            <w:tcW w:w="2671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技术研究院</w:t>
            </w:r>
          </w:p>
        </w:tc>
        <w:tc>
          <w:tcPr>
            <w:tcW w:w="3864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省级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0" w:hRule="atLeast"/>
        </w:trPr>
        <w:tc>
          <w:tcPr>
            <w:tcW w:w="2591" w:type="dxa"/>
            <w:gridSpan w:val="5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宋体" w:hAnsi="宋体"/>
              </w:rPr>
            </w:pPr>
          </w:p>
        </w:tc>
        <w:tc>
          <w:tcPr>
            <w:tcW w:w="2671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864" w:type="dxa"/>
            <w:gridSpan w:val="7"/>
            <w:noWrap w:val="0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9" w:hRule="atLeast"/>
        </w:trPr>
        <w:tc>
          <w:tcPr>
            <w:tcW w:w="2591" w:type="dxa"/>
            <w:gridSpan w:val="5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宋体" w:hAnsi="宋体"/>
              </w:rPr>
            </w:pPr>
          </w:p>
        </w:tc>
        <w:tc>
          <w:tcPr>
            <w:tcW w:w="2671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864" w:type="dxa"/>
            <w:gridSpan w:val="7"/>
            <w:noWrap w:val="0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none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1" w:hRule="atLeast"/>
        </w:trPr>
        <w:tc>
          <w:tcPr>
            <w:tcW w:w="2591" w:type="dxa"/>
            <w:gridSpan w:val="5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宋体" w:hAnsi="宋体"/>
              </w:rPr>
            </w:pPr>
          </w:p>
        </w:tc>
        <w:tc>
          <w:tcPr>
            <w:tcW w:w="2671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864" w:type="dxa"/>
            <w:gridSpan w:val="7"/>
            <w:noWrap w:val="0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2591" w:type="dxa"/>
            <w:gridSpan w:val="5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宋体" w:hAnsi="宋体"/>
              </w:rPr>
            </w:pPr>
          </w:p>
        </w:tc>
        <w:tc>
          <w:tcPr>
            <w:tcW w:w="267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864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有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36" w:hRule="atLeast"/>
        </w:trPr>
        <w:tc>
          <w:tcPr>
            <w:tcW w:w="2591" w:type="dxa"/>
            <w:gridSpan w:val="5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ascii="宋体" w:hAnsi="宋体"/>
              </w:rPr>
            </w:pP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 3.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                                 </w:t>
            </w:r>
          </w:p>
          <w:p>
            <w:pP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8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预计至2022年目标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2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研发经费总额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4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研发经费占营业收入比重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%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6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研发人员占企业全部职工的比重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4" w:hRule="atLeast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拥有</w:t>
            </w:r>
            <w:r>
              <w:rPr>
                <w:rFonts w:hint="eastAsia" w:ascii="宋体" w:hAnsi="宋体"/>
              </w:rPr>
              <w:t>专利情况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有效专利</w:t>
            </w:r>
            <w:r>
              <w:rPr>
                <w:rFonts w:hint="eastAsia" w:ascii="宋体" w:hAnsi="宋体"/>
                <w:lang w:eastAsia="zh-CN"/>
              </w:rPr>
              <w:t>总</w:t>
            </w:r>
            <w:r>
              <w:rPr>
                <w:rFonts w:hint="eastAsia" w:ascii="宋体" w:hAnsi="宋体"/>
              </w:rPr>
              <w:t>数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项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项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8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382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其中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发明专利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6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38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实用新型专利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3" w:hRule="atLeast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382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外观设计专利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41" w:hRule="atLeast"/>
        </w:trPr>
        <w:tc>
          <w:tcPr>
            <w:tcW w:w="2591" w:type="dxa"/>
            <w:gridSpan w:val="5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主持</w:t>
            </w:r>
            <w:r>
              <w:rPr>
                <w:rFonts w:hint="eastAsia" w:ascii="宋体" w:hAnsi="宋体"/>
                <w:lang w:eastAsia="zh-CN"/>
              </w:rPr>
              <w:t>或参与</w:t>
            </w:r>
            <w:r>
              <w:rPr>
                <w:rFonts w:hint="eastAsia" w:ascii="宋体" w:hAnsi="宋体"/>
              </w:rPr>
              <w:t>制（修）的标准数量和名称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主持制</w:t>
            </w:r>
            <w:r>
              <w:rPr>
                <w:rFonts w:hint="eastAsia"/>
                <w:lang w:val="en-US" w:eastAsia="zh-CN"/>
              </w:rPr>
              <w:t>(修)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>
            <w:pPr>
              <w:jc w:val="left"/>
              <w:rPr>
                <w:rFonts w:hint="default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参与制</w:t>
            </w:r>
            <w:r>
              <w:rPr>
                <w:rFonts w:hint="eastAsia"/>
                <w:lang w:val="en-US" w:eastAsia="zh-CN"/>
              </w:rPr>
              <w:t>(修)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主持制</w:t>
            </w:r>
            <w:r>
              <w:rPr>
                <w:rFonts w:hint="eastAsia"/>
                <w:lang w:val="en-US" w:eastAsia="zh-CN"/>
              </w:rPr>
              <w:t>(修)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>
            <w:pPr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参与制</w:t>
            </w:r>
            <w:r>
              <w:rPr>
                <w:rFonts w:hint="eastAsia"/>
                <w:lang w:val="en-US" w:eastAsia="zh-CN"/>
              </w:rPr>
              <w:t>(修)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主持制</w:t>
            </w:r>
            <w:r>
              <w:rPr>
                <w:rFonts w:hint="eastAsia"/>
                <w:lang w:val="en-US" w:eastAsia="zh-CN"/>
              </w:rPr>
              <w:t>(修)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>
            <w:pPr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参与制</w:t>
            </w:r>
            <w:r>
              <w:rPr>
                <w:rFonts w:hint="eastAsia"/>
                <w:lang w:val="en-US" w:eastAsia="zh-CN"/>
              </w:rPr>
              <w:t>(修)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8" w:hRule="atLeast"/>
        </w:trPr>
        <w:tc>
          <w:tcPr>
            <w:tcW w:w="2591" w:type="dxa"/>
            <w:gridSpan w:val="5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221" w:type="dxa"/>
            <w:gridSpan w:val="5"/>
            <w:noWrap w:val="0"/>
            <w:vAlign w:val="top"/>
          </w:tcPr>
          <w:p>
            <w:pPr>
              <w:ind w:right="210" w:rightChars="0"/>
              <w:jc w:val="both"/>
              <w:rPr>
                <w:rFonts w:hint="eastAsia"/>
              </w:rPr>
            </w:pP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2130" w:type="dxa"/>
            <w:gridSpan w:val="5"/>
            <w:noWrap w:val="0"/>
            <w:vAlign w:val="top"/>
          </w:tcPr>
          <w:p>
            <w:pPr>
              <w:ind w:right="210" w:rightChars="0"/>
              <w:jc w:val="both"/>
              <w:rPr>
                <w:rFonts w:hint="eastAsia" w:cs="宋体"/>
                <w:kern w:val="0"/>
                <w:szCs w:val="21"/>
              </w:rPr>
            </w:pP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2184" w:type="dxa"/>
            <w:gridSpan w:val="3"/>
            <w:noWrap w:val="0"/>
            <w:vAlign w:val="top"/>
          </w:tcPr>
          <w:p>
            <w:pPr>
              <w:ind w:right="210" w:right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34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数字化赋能</w:t>
            </w:r>
          </w:p>
          <w:p>
            <w:pPr>
              <w:jc w:val="left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业务系统云端迁移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已签订工业互联网平台等服务协议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lang w:eastAsia="zh-CN"/>
              </w:rPr>
              <w:t>金额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  <w:lang w:eastAsia="zh-CN"/>
              </w:rPr>
              <w:t>万元</w:t>
            </w:r>
          </w:p>
        </w:tc>
        <w:tc>
          <w:tcPr>
            <w:tcW w:w="213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业务系统云端迁移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已签订工业互联网平台等服务协议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lang w:eastAsia="zh-CN"/>
              </w:rPr>
              <w:t>金额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lang w:eastAsia="zh-CN"/>
              </w:rPr>
              <w:t>万元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数字化赋能计划、目标</w:t>
            </w:r>
            <w:r>
              <w:rPr>
                <w:rFonts w:hint="eastAsia" w:ascii="宋体" w:hAnsi="宋体"/>
                <w:lang w:val="en-US" w:eastAsia="zh-CN"/>
              </w:rPr>
              <w:t>(50字以内)</w:t>
            </w:r>
          </w:p>
          <w:p>
            <w:pPr>
              <w:jc w:val="left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17" w:hRule="exact"/>
        </w:trPr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宋体" w:hAnsi="宋体"/>
                <w:lang w:eastAsia="zh-CN"/>
              </w:rPr>
              <w:t>（可</w:t>
            </w:r>
            <w:r>
              <w:rPr>
                <w:rFonts w:hint="eastAsia" w:ascii="宋体" w:hAnsi="宋体"/>
                <w:kern w:val="0"/>
                <w:szCs w:val="21"/>
              </w:rPr>
              <w:t>多选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数字化水平应用率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%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kern w:val="0"/>
                <w:szCs w:val="21"/>
                <w:u w:val="none"/>
              </w:rPr>
              <w:t>（</w:t>
            </w:r>
            <w:r>
              <w:rPr>
                <w:rFonts w:hint="eastAsia" w:ascii="宋体" w:hAnsi="宋体"/>
                <w:bCs w:val="0"/>
                <w:kern w:val="0"/>
                <w:szCs w:val="21"/>
                <w:u w:val="none"/>
              </w:rPr>
              <w:t>请说明）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高新技术企业</w:t>
            </w:r>
            <w:r>
              <w:rPr>
                <w:rFonts w:hint="eastAsia" w:ascii="宋体" w:hAnsi="宋体"/>
              </w:rPr>
              <w:t>（有效期内）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ind w:right="210"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否，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认定时间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7" w:hRule="atLeast"/>
        </w:trPr>
        <w:tc>
          <w:tcPr>
            <w:tcW w:w="9126" w:type="dxa"/>
            <w:gridSpan w:val="18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五、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0" w:hRule="atLeast"/>
        </w:trPr>
        <w:tc>
          <w:tcPr>
            <w:tcW w:w="259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□国际标准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□国家标准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□行业标准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地方</w:t>
            </w:r>
            <w:r>
              <w:rPr>
                <w:rFonts w:hint="eastAsia"/>
              </w:rPr>
              <w:t>标准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Times New Roman" w:hAnsi="Times New Roman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1" w:hRule="atLeast"/>
        </w:trPr>
        <w:tc>
          <w:tcPr>
            <w:tcW w:w="259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自主品牌数量</w:t>
            </w:r>
            <w:r>
              <w:rPr>
                <w:rFonts w:hint="eastAsia" w:ascii="宋体" w:hAnsi="宋体"/>
                <w:lang w:eastAsia="zh-CN"/>
              </w:rPr>
              <w:t>及名称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/>
                <w:kern w:val="0"/>
                <w:szCs w:val="21"/>
              </w:rPr>
              <w:t>个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（名称）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8" w:hRule="atLeast"/>
        </w:trPr>
        <w:tc>
          <w:tcPr>
            <w:tcW w:w="259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获得相关部门认定的特色称号情况（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可</w:t>
            </w:r>
            <w:r>
              <w:rPr>
                <w:rFonts w:hint="eastAsia" w:ascii="宋体" w:hAnsi="宋体"/>
                <w:kern w:val="0"/>
                <w:szCs w:val="21"/>
              </w:rPr>
              <w:t>多选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工业文化遗产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 2. </w:t>
            </w:r>
            <w:r>
              <w:rPr>
                <w:rFonts w:hint="eastAsia"/>
                <w:lang w:eastAsia="zh-CN"/>
              </w:rPr>
              <w:t>地理标志产品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  3. </w:t>
            </w:r>
            <w:r>
              <w:rPr>
                <w:rFonts w:hint="eastAsia"/>
                <w:lang w:eastAsia="zh-CN"/>
              </w:rPr>
              <w:t>中华老字号</w:t>
            </w:r>
            <w:r>
              <w:rPr>
                <w:rFonts w:hint="eastAsia"/>
              </w:rPr>
              <w:t xml:space="preserve">□ 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非物质文化遗产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（国家级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省级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农业产业化龙头企业（国家级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省级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2"/>
              </w:numPr>
              <w:spacing w:line="260" w:lineRule="exact"/>
              <w:ind w:left="0" w:leftChars="0" w:firstLine="0" w:firstLineChars="0"/>
              <w:jc w:val="left"/>
              <w:rPr>
                <w:rFonts w:hint="default" w:ascii="宋体" w:hAnsi="宋体" w:eastAsia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u w:val="none"/>
                <w:lang w:val="en-US" w:eastAsia="zh-CN"/>
              </w:rPr>
              <w:t>（请说明）。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1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产品获得发达国家或地区权威机构认证情况</w:t>
            </w:r>
            <w:r>
              <w:rPr>
                <w:rFonts w:hint="eastAsia" w:ascii="宋体" w:hAnsi="宋体"/>
                <w:lang w:val="en-US" w:eastAsia="zh-CN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多选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UL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CSA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ETL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</w:p>
          <w:p>
            <w:pPr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39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企业获得的管理体系认证情况</w:t>
            </w:r>
            <w:r>
              <w:rPr>
                <w:rFonts w:hint="eastAsia" w:ascii="宋体" w:hAnsi="宋体"/>
                <w:lang w:eastAsia="zh-CN"/>
              </w:rPr>
              <w:t>（可</w:t>
            </w:r>
            <w:r>
              <w:rPr>
                <w:rFonts w:hint="eastAsia" w:ascii="宋体" w:hAnsi="宋体"/>
                <w:kern w:val="0"/>
                <w:szCs w:val="21"/>
              </w:rPr>
              <w:t>多选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ISO9000</w:t>
            </w:r>
            <w:r>
              <w:rPr>
                <w:rFonts w:hint="eastAsia"/>
              </w:rPr>
              <w:t>质量管理体系或同级认证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>ISO14000</w:t>
            </w:r>
            <w:r>
              <w:rPr>
                <w:rFonts w:hint="eastAsia" w:ascii="宋体" w:hAnsi="宋体"/>
                <w:kern w:val="0"/>
                <w:szCs w:val="21"/>
              </w:rPr>
              <w:t>环境管理体系认证□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OHSAS18000</w:t>
            </w:r>
            <w:r>
              <w:rPr>
                <w:rFonts w:hint="eastAsia"/>
              </w:rPr>
              <w:t>职业安全健康管理体系认证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其他□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  <w:lang w:val="en-US" w:eastAsia="zh-CN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宋体" w:hAnsi="宋体"/>
                <w:kern w:val="0"/>
                <w:szCs w:val="21"/>
                <w:u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7" w:hRule="atLeast"/>
        </w:trPr>
        <w:tc>
          <w:tcPr>
            <w:tcW w:w="2591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i/>
                <w:i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新产业、新业态和新商业模式</w:t>
            </w:r>
            <w:r>
              <w:rPr>
                <w:rStyle w:val="12"/>
                <w:rFonts w:hint="eastAsia" w:ascii="宋体" w:hAnsi="宋体"/>
                <w:lang w:val="en-US" w:eastAsia="zh-CN"/>
              </w:rPr>
              <w:footnoteReference w:id="2" w:customMarkFollows="1"/>
              <w:t>3</w:t>
            </w:r>
            <w:r>
              <w:rPr>
                <w:rFonts w:hint="eastAsia" w:ascii="宋体" w:hAnsi="宋体"/>
                <w:lang w:val="en-US" w:eastAsia="zh-CN"/>
              </w:rPr>
              <w:t>（至2022年计划）</w:t>
            </w:r>
          </w:p>
        </w:tc>
        <w:tc>
          <w:tcPr>
            <w:tcW w:w="6535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 xml:space="preserve">（不超过3个）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①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1890" w:firstLineChars="900"/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u w:val="none"/>
                <w:lang w:val="en-US" w:eastAsia="zh-CN"/>
              </w:rPr>
              <w:t>②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1890" w:firstLineChars="900"/>
              <w:rPr>
                <w:rFonts w:hint="eastAsia" w:eastAsia="宋体"/>
                <w:b/>
                <w:bCs/>
                <w:i/>
                <w:i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u w:val="none"/>
                <w:lang w:val="en-US" w:eastAsia="zh-CN"/>
              </w:rPr>
              <w:t>③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04" w:hRule="exact"/>
        </w:trPr>
        <w:tc>
          <w:tcPr>
            <w:tcW w:w="2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企业详细情况介绍</w:t>
            </w:r>
          </w:p>
        </w:tc>
        <w:tc>
          <w:tcPr>
            <w:tcW w:w="6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包括但不限于以下内容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涵盖企业所从事细分领域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时间，企业在细分领域的地位，企业经营战略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管理团队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法人治理结构等。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包括：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主导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是否属于关键领域补短板，产业链补链强链情况，为行业龙头或大企业配套情况，参与制定产品国际、国内及行业标准情况；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近3年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主导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产品销售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及市场占有率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，主要客户群及销售地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企业主要竞争对手对比情况，产品关键性能指标、能耗指标及与国际国内领先水平对比情况，产品主要加工工艺、技术及与国际国内领先水平对比情况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知识产权积累和运用情况，参与或主导相关产品领域国际国内相关技术、工艺等标准制定情况。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三、企业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创新基本情况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包括：企业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拥有核心自主知识产权情况，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研发机构建设情况，研发经费的保障情况及激励机制，研发创新带头人及创新团队情况，创新人才培养情况等。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四、企业制度建设基本情况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包括：企业品牌培育相关制度、产品质量保障相关制度，知识产权保障制度，企业生产安全保障相关制度，应对各类风险机制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，是否建立突发事件应急响应预案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五、企业获得的主要荣誉情况。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六、企业未来两年发展目标。包括：经济效益、创新研发投入、主导产品市场占有率、数字化赋能、与大企业合作模式等。</w:t>
            </w:r>
          </w:p>
          <w:p>
            <w:pPr>
              <w:widowControl/>
              <w:spacing w:line="300" w:lineRule="exact"/>
              <w:ind w:firstLine="211" w:firstLineChars="100"/>
              <w:jc w:val="left"/>
              <w:rPr>
                <w:rFonts w:ascii="Times New Roman" w:hAnsi="Times New Roman" w:eastAsia="方正黑体_GBK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（此项可另附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页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53" w:hRule="exact"/>
        </w:trPr>
        <w:tc>
          <w:tcPr>
            <w:tcW w:w="2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8" w:hRule="exact"/>
        </w:trPr>
        <w:tc>
          <w:tcPr>
            <w:tcW w:w="912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zCs w:val="21"/>
                <w:lang w:eastAsia="zh-CN"/>
              </w:rPr>
              <w:t>（省级中小企业主管部门填写）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95" w:hRule="atLeast"/>
        </w:trPr>
        <w:tc>
          <w:tcPr>
            <w:tcW w:w="11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请在符合的指标项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后面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打“</w:t>
            </w:r>
            <w:r>
              <w:rPr>
                <w:rFonts w:hint="default" w:ascii="Arial" w:hAnsi="Arial" w:cs="Arial"/>
                <w:kern w:val="0"/>
                <w:szCs w:val="21"/>
                <w:lang w:eastAsia="zh-CN"/>
              </w:rPr>
              <w:t>√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4项必备指标</w:t>
            </w:r>
          </w:p>
        </w:tc>
        <w:tc>
          <w:tcPr>
            <w:tcW w:w="6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1.符合《中小企业划型标准》且上年度</w:t>
            </w:r>
            <w:r>
              <w:rPr>
                <w:rFonts w:hint="eastAsia" w:ascii="Times New Roman" w:hAnsi="Times New Roman"/>
              </w:rPr>
              <w:t>营业收入1亿元以上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2.企业</w:t>
            </w:r>
            <w:r>
              <w:rPr>
                <w:rFonts w:hint="eastAsia" w:ascii="Times New Roman" w:hAnsi="Times New Roman"/>
              </w:rPr>
              <w:t>主营业务收入占营业收入70%以上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3.企业</w:t>
            </w:r>
            <w:r>
              <w:rPr>
                <w:rFonts w:hint="eastAsia" w:ascii="Times New Roman" w:hAnsi="Times New Roman"/>
              </w:rPr>
              <w:t>主导产品市场占有率</w:t>
            </w:r>
            <w:r>
              <w:rPr>
                <w:rFonts w:hint="eastAsia" w:ascii="Times New Roman" w:hAnsi="Times New Roman"/>
                <w:lang w:eastAsia="zh-CN"/>
              </w:rPr>
              <w:t>位于全省</w:t>
            </w:r>
            <w:r>
              <w:rPr>
                <w:rFonts w:hint="eastAsia" w:ascii="Times New Roman" w:hAnsi="Times New Roman"/>
              </w:rPr>
              <w:t>前3</w:t>
            </w:r>
            <w:r>
              <w:rPr>
                <w:rFonts w:hint="eastAsia" w:ascii="Times New Roman" w:hAnsi="Times New Roman"/>
                <w:lang w:eastAsia="zh-CN"/>
              </w:rPr>
              <w:t>位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</w:rPr>
              <w:t>企业</w:t>
            </w:r>
            <w:r>
              <w:rPr>
                <w:rFonts w:hint="eastAsia" w:ascii="Times New Roman" w:hAnsi="Times New Roman"/>
                <w:lang w:eastAsia="zh-CN"/>
              </w:rPr>
              <w:t>三年内未</w:t>
            </w:r>
            <w:r>
              <w:rPr>
                <w:rFonts w:hint="eastAsia" w:ascii="Times New Roman" w:hAnsi="Times New Roman"/>
              </w:rPr>
              <w:t>发生过安全、质量、环境污染事故</w:t>
            </w:r>
            <w:r>
              <w:rPr>
                <w:rFonts w:hint="eastAsia" w:ascii="Times New Roman" w:hAnsi="Times New Roman"/>
                <w:lang w:eastAsia="zh-CN"/>
              </w:rPr>
              <w:t>等</w:t>
            </w:r>
            <w:r>
              <w:rPr>
                <w:rFonts w:hint="eastAsia" w:ascii="Times New Roman" w:hAnsi="Times New Roman"/>
              </w:rPr>
              <w:t>违法</w:t>
            </w:r>
            <w:r>
              <w:rPr>
                <w:rFonts w:hint="eastAsia" w:ascii="Times New Roman" w:hAnsi="Times New Roman"/>
                <w:lang w:eastAsia="zh-CN"/>
              </w:rPr>
              <w:t>记录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0" w:hRule="atLeast"/>
        </w:trPr>
        <w:tc>
          <w:tcPr>
            <w:tcW w:w="11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10项可选指标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0"/>
                <w:lang w:val="en-US" w:eastAsia="zh-CN"/>
              </w:rPr>
              <w:t>（至少6项符合）</w:t>
            </w:r>
          </w:p>
        </w:tc>
        <w:tc>
          <w:tcPr>
            <w:tcW w:w="6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</w:rPr>
              <w:t>近2年主营业务收入或净利润平均增长率10%以上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</w:rPr>
              <w:t>资产负债率不高于</w:t>
            </w:r>
            <w:r>
              <w:rPr>
                <w:rFonts w:hint="eastAsia" w:ascii="Times New Roman" w:hAnsi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</w:rPr>
              <w:t>0%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lang w:eastAsia="zh-CN"/>
              </w:rPr>
              <w:t>拥有</w:t>
            </w:r>
            <w:r>
              <w:rPr>
                <w:rFonts w:hint="eastAsia" w:ascii="Times New Roman" w:hAnsi="Times New Roman"/>
              </w:rPr>
              <w:t>有效发明专利2项或实用新型、外观设计专利5项及以上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4.近2年</w:t>
            </w:r>
            <w:r>
              <w:rPr>
                <w:rFonts w:hint="eastAsia" w:ascii="Times New Roman" w:hAnsi="Times New Roman"/>
              </w:rPr>
              <w:t>企业研发经费支出占营业收入比重</w:t>
            </w:r>
            <w:r>
              <w:rPr>
                <w:rFonts w:hint="eastAsia" w:ascii="Times New Roman" w:hAnsi="Times New Roman"/>
                <w:lang w:eastAsia="zh-CN"/>
              </w:rPr>
              <w:t>不低于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3%   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</w:rPr>
              <w:t>研发人员占企业职工</w:t>
            </w:r>
            <w:r>
              <w:rPr>
                <w:rFonts w:hint="eastAsia" w:ascii="Times New Roman" w:hAnsi="Times New Roman"/>
                <w:lang w:eastAsia="zh-CN"/>
              </w:rPr>
              <w:t>总数的</w:t>
            </w:r>
            <w:r>
              <w:rPr>
                <w:rFonts w:hint="eastAsia" w:ascii="Times New Roman" w:hAnsi="Times New Roman"/>
              </w:rPr>
              <w:t>比例不低于15%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6.企业获得国家有关部门认定的特色称号（称号名称参照本申报书</w:t>
            </w:r>
          </w:p>
          <w:p>
            <w:pPr>
              <w:widowControl/>
              <w:ind w:firstLine="210" w:firstLineChars="1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第五部分第三条内容)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7.</w:t>
            </w:r>
            <w:r>
              <w:rPr>
                <w:rFonts w:hint="eastAsia" w:ascii="Times New Roman" w:hAnsi="Times New Roman"/>
              </w:rPr>
              <w:t>取得相关质量管理体系认证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8.</w:t>
            </w:r>
            <w:r>
              <w:rPr>
                <w:rFonts w:hint="eastAsia" w:ascii="Times New Roman" w:hAnsi="Times New Roman"/>
              </w:rPr>
              <w:t>产品生产</w:t>
            </w:r>
            <w:r>
              <w:rPr>
                <w:rFonts w:hint="eastAsia" w:ascii="Times New Roman" w:hAnsi="Times New Roman"/>
                <w:lang w:eastAsia="zh-CN"/>
              </w:rPr>
              <w:t>执行</w:t>
            </w:r>
            <w:r>
              <w:rPr>
                <w:rFonts w:hint="eastAsia" w:ascii="Times New Roman" w:hAnsi="Times New Roman"/>
              </w:rPr>
              <w:t>国际</w:t>
            </w:r>
            <w:r>
              <w:rPr>
                <w:rFonts w:hint="eastAsia" w:ascii="Times New Roman" w:hAnsi="Times New Roman"/>
                <w:lang w:eastAsia="zh-CN"/>
              </w:rPr>
              <w:t>、</w:t>
            </w:r>
            <w:r>
              <w:rPr>
                <w:rFonts w:hint="eastAsia" w:ascii="Times New Roman" w:hAnsi="Times New Roman"/>
              </w:rPr>
              <w:t>国内</w:t>
            </w:r>
            <w:r>
              <w:rPr>
                <w:rFonts w:hint="eastAsia" w:ascii="Times New Roman" w:hAnsi="Times New Roman"/>
                <w:lang w:eastAsia="zh-CN"/>
              </w:rPr>
              <w:t>、行业</w:t>
            </w:r>
            <w:r>
              <w:rPr>
                <w:rFonts w:hint="eastAsia" w:ascii="Times New Roman" w:hAnsi="Times New Roman"/>
              </w:rPr>
              <w:t>标准</w:t>
            </w:r>
            <w:r>
              <w:rPr>
                <w:rFonts w:hint="eastAsia" w:ascii="Times New Roman" w:hAnsi="Times New Roman"/>
                <w:lang w:eastAsia="zh-CN"/>
              </w:rPr>
              <w:t>等</w:t>
            </w:r>
            <w:r>
              <w:rPr>
                <w:rFonts w:hint="eastAsia" w:ascii="Times New Roman" w:hAnsi="Times New Roman"/>
              </w:rPr>
              <w:t>，或</w:t>
            </w:r>
            <w:r>
              <w:rPr>
                <w:rFonts w:hint="eastAsia" w:ascii="Times New Roman" w:hAnsi="Times New Roman"/>
                <w:lang w:eastAsia="zh-CN"/>
              </w:rPr>
              <w:t>产品</w:t>
            </w:r>
            <w:r>
              <w:rPr>
                <w:rFonts w:hint="eastAsia" w:ascii="Times New Roman" w:hAnsi="Times New Roman"/>
              </w:rPr>
              <w:t>通过发达国家</w:t>
            </w:r>
          </w:p>
          <w:p>
            <w:pPr>
              <w:widowControl/>
              <w:ind w:firstLine="210" w:firstLineChars="100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</w:rPr>
              <w:t>和地区认证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拥有自主品牌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val="en-US" w:eastAsia="zh-CN"/>
              </w:rPr>
              <w:t>；</w:t>
            </w:r>
          </w:p>
          <w:p>
            <w:pPr>
              <w:widowControl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10.至少1项核心业务采用信息系统支撑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62" w:hRule="exact"/>
        </w:trPr>
        <w:tc>
          <w:tcPr>
            <w:tcW w:w="2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省级中小企业主管部门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推 荐 意 见</w:t>
            </w:r>
          </w:p>
        </w:tc>
        <w:tc>
          <w:tcPr>
            <w:tcW w:w="64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0"/>
              <w:jc w:val="both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</w:p>
          <w:p>
            <w:pPr>
              <w:widowControl/>
              <w:spacing w:line="240" w:lineRule="auto"/>
              <w:ind w:right="0" w:firstLine="560" w:firstLineChars="200"/>
              <w:jc w:val="both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经初审核实，该企业同时符合4项必备指标和</w:t>
            </w:r>
          </w:p>
          <w:p>
            <w:pPr>
              <w:widowControl/>
              <w:spacing w:line="240" w:lineRule="auto"/>
              <w:ind w:right="0"/>
              <w:jc w:val="both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项可选指标（至少6项符合），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Times New Roman" w:hAnsi="Times New Roman"/>
                <w:sz w:val="28"/>
                <w:szCs w:val="28"/>
              </w:rPr>
              <w:t>推荐。</w:t>
            </w:r>
          </w:p>
          <w:p>
            <w:pPr>
              <w:widowControl/>
              <w:spacing w:line="240" w:lineRule="auto"/>
              <w:ind w:right="0"/>
              <w:jc w:val="both"/>
              <w:rPr>
                <w:rFonts w:hint="eastAsia" w:ascii="Times New Roman" w:hAnsi="Times New Roman"/>
              </w:rPr>
            </w:pPr>
          </w:p>
          <w:p>
            <w:pPr>
              <w:widowControl/>
              <w:spacing w:line="240" w:lineRule="auto"/>
              <w:ind w:right="0"/>
              <w:jc w:val="both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推荐单位（公章）：</w:t>
            </w:r>
          </w:p>
          <w:p>
            <w:pPr>
              <w:widowControl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</w:t>
            </w:r>
          </w:p>
          <w:p>
            <w:pPr>
              <w:widowControl/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 期：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日</w:t>
            </w:r>
          </w:p>
          <w:p>
            <w:pPr>
              <w:widowControl/>
              <w:ind w:firstLine="630" w:firstLineChars="300"/>
              <w:rPr>
                <w:rFonts w:hint="eastAsia" w:ascii="Times New Roman" w:hAnsi="Times New Roman"/>
                <w:lang w:val="en-US" w:eastAsia="zh-CN"/>
              </w:rPr>
            </w:pPr>
          </w:p>
        </w:tc>
      </w:tr>
    </w:tbl>
    <w:p>
      <w:pPr>
        <w:spacing w:line="120" w:lineRule="exact"/>
        <w:rPr>
          <w:rFonts w:hint="eastAsia" w:ascii="仿宋_GB2312" w:hAnsi="宋体" w:eastAsia="仿宋_GB2312"/>
          <w:sz w:val="32"/>
          <w:szCs w:val="32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5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</w:pPr>
      <w:r>
        <w:rPr>
          <w:rStyle w:val="12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6"/>
        <w:snapToGrid w:val="0"/>
        <w:rPr>
          <w:rFonts w:hint="eastAsia"/>
          <w:lang w:val="en-US"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对照《统计用产品分类目录》，填写产品对应的第四级或第五级产品类别名称，并填写对应的</w:t>
      </w:r>
      <w:r>
        <w:rPr>
          <w:rFonts w:hint="eastAsia"/>
          <w:lang w:val="en-US" w:eastAsia="zh-CN"/>
        </w:rPr>
        <w:t>8位或10</w:t>
      </w:r>
    </w:p>
    <w:p>
      <w:pPr>
        <w:pStyle w:val="6"/>
        <w:snapToGrid w:val="0"/>
      </w:pPr>
      <w:r>
        <w:rPr>
          <w:rFonts w:hint="eastAsia"/>
          <w:lang w:val="en-US" w:eastAsia="zh-CN"/>
        </w:rPr>
        <w:t xml:space="preserve">  位数字</w:t>
      </w:r>
      <w:r>
        <w:rPr>
          <w:rFonts w:hint="eastAsia"/>
          <w:lang w:eastAsia="zh-CN"/>
        </w:rPr>
        <w:t>代码。无法按该目录分类的，可按行业惯例分类。如是新产品请标明。</w:t>
      </w:r>
    </w:p>
  </w:footnote>
  <w:footnote w:id="2">
    <w:p>
      <w:pPr>
        <w:pStyle w:val="6"/>
        <w:snapToGrid w:val="0"/>
        <w:rPr>
          <w:rFonts w:hint="eastAsia" w:eastAsia="宋体"/>
          <w:lang w:eastAsia="zh-CN"/>
        </w:rPr>
      </w:pPr>
      <w:r>
        <w:rPr>
          <w:rStyle w:val="12"/>
        </w:rPr>
        <w:t>3</w:t>
      </w:r>
      <w:r>
        <w:t xml:space="preserve"> </w:t>
      </w:r>
      <w:r>
        <w:rPr>
          <w:rFonts w:hint="eastAsia"/>
          <w:lang w:eastAsia="zh-CN"/>
        </w:rPr>
        <w:t>国家统计局《新产业新业态新商业模式统计分类（</w:t>
      </w:r>
      <w:r>
        <w:rPr>
          <w:rFonts w:hint="eastAsia"/>
          <w:lang w:val="en-US" w:eastAsia="zh-CN"/>
        </w:rPr>
        <w:t>2018）</w:t>
      </w:r>
      <w:r>
        <w:rPr>
          <w:rFonts w:hint="eastAsia"/>
          <w:lang w:eastAsia="zh-CN"/>
        </w:rPr>
        <w:t>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1AFDB1"/>
    <w:multiLevelType w:val="singleLevel"/>
    <w:tmpl w:val="951AFDB1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1516E84A"/>
    <w:multiLevelType w:val="singleLevel"/>
    <w:tmpl w:val="1516E84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622A8F9"/>
    <w:multiLevelType w:val="singleLevel"/>
    <w:tmpl w:val="2622A8F9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745422"/>
    <w:rsid w:val="02BD3904"/>
    <w:rsid w:val="034C5278"/>
    <w:rsid w:val="034F11FE"/>
    <w:rsid w:val="03EE2BE3"/>
    <w:rsid w:val="04B3128A"/>
    <w:rsid w:val="04BB236F"/>
    <w:rsid w:val="0500531C"/>
    <w:rsid w:val="050304C3"/>
    <w:rsid w:val="053B02CA"/>
    <w:rsid w:val="05410F3A"/>
    <w:rsid w:val="05944AF1"/>
    <w:rsid w:val="0594700C"/>
    <w:rsid w:val="059D72CB"/>
    <w:rsid w:val="0616463F"/>
    <w:rsid w:val="066F15D5"/>
    <w:rsid w:val="06ED4D41"/>
    <w:rsid w:val="07816A23"/>
    <w:rsid w:val="07975CB2"/>
    <w:rsid w:val="07E2384C"/>
    <w:rsid w:val="08015018"/>
    <w:rsid w:val="085C0916"/>
    <w:rsid w:val="088F763C"/>
    <w:rsid w:val="08E27173"/>
    <w:rsid w:val="08F83FF9"/>
    <w:rsid w:val="09792F0B"/>
    <w:rsid w:val="098C63EC"/>
    <w:rsid w:val="09C10B22"/>
    <w:rsid w:val="0A0A2095"/>
    <w:rsid w:val="0A312D32"/>
    <w:rsid w:val="0A7B0022"/>
    <w:rsid w:val="0A863329"/>
    <w:rsid w:val="0AC4005D"/>
    <w:rsid w:val="0B095C28"/>
    <w:rsid w:val="0B8346A6"/>
    <w:rsid w:val="0BA83E2E"/>
    <w:rsid w:val="0BAE5DCF"/>
    <w:rsid w:val="0BC66000"/>
    <w:rsid w:val="0BD87DBF"/>
    <w:rsid w:val="0BE86D41"/>
    <w:rsid w:val="0C244CD6"/>
    <w:rsid w:val="0C7C5991"/>
    <w:rsid w:val="0C823A28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12D116D"/>
    <w:rsid w:val="11847F72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404CCE"/>
    <w:rsid w:val="188D5A02"/>
    <w:rsid w:val="18BC0BF5"/>
    <w:rsid w:val="18DB44A7"/>
    <w:rsid w:val="18E9126A"/>
    <w:rsid w:val="192554D8"/>
    <w:rsid w:val="193B6A38"/>
    <w:rsid w:val="19BF4939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C385CEA"/>
    <w:rsid w:val="1C8055B3"/>
    <w:rsid w:val="1CB87492"/>
    <w:rsid w:val="1CBE4914"/>
    <w:rsid w:val="1CD54E3C"/>
    <w:rsid w:val="1D077C69"/>
    <w:rsid w:val="1D522A42"/>
    <w:rsid w:val="1D6B48CF"/>
    <w:rsid w:val="1D86697A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20351C74"/>
    <w:rsid w:val="20A13DC5"/>
    <w:rsid w:val="20E44619"/>
    <w:rsid w:val="21067F95"/>
    <w:rsid w:val="211B7141"/>
    <w:rsid w:val="212370FD"/>
    <w:rsid w:val="2173236A"/>
    <w:rsid w:val="21B87B8A"/>
    <w:rsid w:val="220E4F5D"/>
    <w:rsid w:val="227D338A"/>
    <w:rsid w:val="233043B5"/>
    <w:rsid w:val="23472134"/>
    <w:rsid w:val="23581230"/>
    <w:rsid w:val="2371470D"/>
    <w:rsid w:val="242C4B20"/>
    <w:rsid w:val="243D3399"/>
    <w:rsid w:val="24465880"/>
    <w:rsid w:val="24AF1C27"/>
    <w:rsid w:val="24EC281A"/>
    <w:rsid w:val="255E1AA6"/>
    <w:rsid w:val="25EE03F0"/>
    <w:rsid w:val="260934E6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6A0E46"/>
    <w:rsid w:val="2FAA353C"/>
    <w:rsid w:val="2FBC2A3B"/>
    <w:rsid w:val="2FEA5936"/>
    <w:rsid w:val="30306FC9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C12315"/>
    <w:rsid w:val="33CF717B"/>
    <w:rsid w:val="33D942D9"/>
    <w:rsid w:val="340F5333"/>
    <w:rsid w:val="3483321F"/>
    <w:rsid w:val="34F23C85"/>
    <w:rsid w:val="352C0311"/>
    <w:rsid w:val="353C57DF"/>
    <w:rsid w:val="356E1AFA"/>
    <w:rsid w:val="358513B3"/>
    <w:rsid w:val="359E020C"/>
    <w:rsid w:val="35B4627F"/>
    <w:rsid w:val="35C31398"/>
    <w:rsid w:val="35D04F2F"/>
    <w:rsid w:val="3612737A"/>
    <w:rsid w:val="361757FB"/>
    <w:rsid w:val="36275626"/>
    <w:rsid w:val="36953219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B336EE"/>
    <w:rsid w:val="37B36F71"/>
    <w:rsid w:val="37DC40A2"/>
    <w:rsid w:val="37FE3504"/>
    <w:rsid w:val="386F75A2"/>
    <w:rsid w:val="38743802"/>
    <w:rsid w:val="38D45689"/>
    <w:rsid w:val="38D4641B"/>
    <w:rsid w:val="3A170206"/>
    <w:rsid w:val="3A717EAC"/>
    <w:rsid w:val="3A931434"/>
    <w:rsid w:val="3ABD74AB"/>
    <w:rsid w:val="3AE101C4"/>
    <w:rsid w:val="3B24669D"/>
    <w:rsid w:val="3B7C6FBD"/>
    <w:rsid w:val="3BF23885"/>
    <w:rsid w:val="3C284000"/>
    <w:rsid w:val="3C622B24"/>
    <w:rsid w:val="3C63033F"/>
    <w:rsid w:val="3D1459CD"/>
    <w:rsid w:val="3D3773F0"/>
    <w:rsid w:val="3D5C1BD3"/>
    <w:rsid w:val="3D7D6F08"/>
    <w:rsid w:val="3DA93A99"/>
    <w:rsid w:val="3DD91E43"/>
    <w:rsid w:val="3E5042C5"/>
    <w:rsid w:val="3EC858E9"/>
    <w:rsid w:val="3ECF2A08"/>
    <w:rsid w:val="3ED641FC"/>
    <w:rsid w:val="3F370290"/>
    <w:rsid w:val="3F764DC8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723F57"/>
    <w:rsid w:val="4750044C"/>
    <w:rsid w:val="479A0062"/>
    <w:rsid w:val="47AC03E9"/>
    <w:rsid w:val="47AF7AF9"/>
    <w:rsid w:val="47B55142"/>
    <w:rsid w:val="480C1209"/>
    <w:rsid w:val="48407519"/>
    <w:rsid w:val="48BB0B36"/>
    <w:rsid w:val="48F76EFB"/>
    <w:rsid w:val="493764A6"/>
    <w:rsid w:val="493D06E7"/>
    <w:rsid w:val="4949103E"/>
    <w:rsid w:val="49E75D88"/>
    <w:rsid w:val="49FD2AB9"/>
    <w:rsid w:val="4A500C79"/>
    <w:rsid w:val="4A6F45E9"/>
    <w:rsid w:val="4A9C13B0"/>
    <w:rsid w:val="4AA65E99"/>
    <w:rsid w:val="4AE63EDA"/>
    <w:rsid w:val="4B2D3A0E"/>
    <w:rsid w:val="4BFB0399"/>
    <w:rsid w:val="4C025924"/>
    <w:rsid w:val="4C1757E1"/>
    <w:rsid w:val="4C394BE2"/>
    <w:rsid w:val="4C3B20B3"/>
    <w:rsid w:val="4C420716"/>
    <w:rsid w:val="4C5A0342"/>
    <w:rsid w:val="4CDA27A4"/>
    <w:rsid w:val="4D5911B7"/>
    <w:rsid w:val="4DB6305A"/>
    <w:rsid w:val="4DC0585E"/>
    <w:rsid w:val="4E33692B"/>
    <w:rsid w:val="4E340CA8"/>
    <w:rsid w:val="4EA66D7F"/>
    <w:rsid w:val="4F06146A"/>
    <w:rsid w:val="4F0952F8"/>
    <w:rsid w:val="4F7D0D64"/>
    <w:rsid w:val="4FBB0B85"/>
    <w:rsid w:val="4FF70C1C"/>
    <w:rsid w:val="50004A57"/>
    <w:rsid w:val="501E520A"/>
    <w:rsid w:val="503B0D7C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8664E5"/>
    <w:rsid w:val="52A70380"/>
    <w:rsid w:val="52F617A2"/>
    <w:rsid w:val="530D6BDE"/>
    <w:rsid w:val="534712FC"/>
    <w:rsid w:val="535046EA"/>
    <w:rsid w:val="53DB36C9"/>
    <w:rsid w:val="541A7DDB"/>
    <w:rsid w:val="548C43E1"/>
    <w:rsid w:val="54D9466B"/>
    <w:rsid w:val="55236D70"/>
    <w:rsid w:val="5537713B"/>
    <w:rsid w:val="55B46818"/>
    <w:rsid w:val="55C9505D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E33687"/>
    <w:rsid w:val="56E56765"/>
    <w:rsid w:val="56F338F8"/>
    <w:rsid w:val="57333899"/>
    <w:rsid w:val="573A15BA"/>
    <w:rsid w:val="57DA33F7"/>
    <w:rsid w:val="57E16E3D"/>
    <w:rsid w:val="58094EFE"/>
    <w:rsid w:val="58121E2F"/>
    <w:rsid w:val="58BE0ABE"/>
    <w:rsid w:val="59297BA9"/>
    <w:rsid w:val="5A067F89"/>
    <w:rsid w:val="5A9820CC"/>
    <w:rsid w:val="5B295CFC"/>
    <w:rsid w:val="5B6C41A8"/>
    <w:rsid w:val="5BBF6CD6"/>
    <w:rsid w:val="5BD37A4C"/>
    <w:rsid w:val="5BFC3597"/>
    <w:rsid w:val="5C414935"/>
    <w:rsid w:val="5C41556B"/>
    <w:rsid w:val="5C54188A"/>
    <w:rsid w:val="5C7020AB"/>
    <w:rsid w:val="5C761B80"/>
    <w:rsid w:val="5C8D5305"/>
    <w:rsid w:val="5CA371D7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F011A9F"/>
    <w:rsid w:val="5F1334E7"/>
    <w:rsid w:val="5F321180"/>
    <w:rsid w:val="5F98382D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FC3C8C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81364CD"/>
    <w:rsid w:val="68251F5E"/>
    <w:rsid w:val="687D4CD7"/>
    <w:rsid w:val="689620C6"/>
    <w:rsid w:val="68B5367F"/>
    <w:rsid w:val="68B97E5C"/>
    <w:rsid w:val="68C05E2E"/>
    <w:rsid w:val="68CD2978"/>
    <w:rsid w:val="68CE1F98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CB732B1"/>
    <w:rsid w:val="6CBC3AD7"/>
    <w:rsid w:val="6CF160DD"/>
    <w:rsid w:val="6D051DBC"/>
    <w:rsid w:val="6D1C72D8"/>
    <w:rsid w:val="6DD66464"/>
    <w:rsid w:val="6DD723D9"/>
    <w:rsid w:val="6EE075F5"/>
    <w:rsid w:val="6EF67E9D"/>
    <w:rsid w:val="6F147344"/>
    <w:rsid w:val="6F1F7BF0"/>
    <w:rsid w:val="6F230721"/>
    <w:rsid w:val="6FA33BA0"/>
    <w:rsid w:val="6FDC586F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9214D1"/>
    <w:rsid w:val="72955AF6"/>
    <w:rsid w:val="72A873BA"/>
    <w:rsid w:val="73312AC1"/>
    <w:rsid w:val="73603553"/>
    <w:rsid w:val="736571FF"/>
    <w:rsid w:val="73785837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F34FB8"/>
    <w:rsid w:val="75006D7D"/>
    <w:rsid w:val="754B3B25"/>
    <w:rsid w:val="757875B4"/>
    <w:rsid w:val="75B92AB7"/>
    <w:rsid w:val="761B77D2"/>
    <w:rsid w:val="762A2341"/>
    <w:rsid w:val="767009BD"/>
    <w:rsid w:val="76831F2D"/>
    <w:rsid w:val="76986CC8"/>
    <w:rsid w:val="77120888"/>
    <w:rsid w:val="77C916C0"/>
    <w:rsid w:val="782E0708"/>
    <w:rsid w:val="787065A4"/>
    <w:rsid w:val="787D229C"/>
    <w:rsid w:val="78802F06"/>
    <w:rsid w:val="788E1D05"/>
    <w:rsid w:val="79661B74"/>
    <w:rsid w:val="79B47343"/>
    <w:rsid w:val="7A5D75CE"/>
    <w:rsid w:val="7A8A17B8"/>
    <w:rsid w:val="7A9B376F"/>
    <w:rsid w:val="7B071055"/>
    <w:rsid w:val="7B0A1B5A"/>
    <w:rsid w:val="7B4B454A"/>
    <w:rsid w:val="7B547FB4"/>
    <w:rsid w:val="7B7F0118"/>
    <w:rsid w:val="7B8C546A"/>
    <w:rsid w:val="7BA1196B"/>
    <w:rsid w:val="7BD5796E"/>
    <w:rsid w:val="7BFC61B5"/>
    <w:rsid w:val="7C367C17"/>
    <w:rsid w:val="7C9E326B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F4A5845"/>
    <w:rsid w:val="7F6B30FF"/>
    <w:rsid w:val="7FEFC835"/>
    <w:rsid w:val="7FF7952F"/>
    <w:rsid w:val="FF7EF430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7">
    <w:name w:val="annotation subject"/>
    <w:basedOn w:val="2"/>
    <w:next w:val="2"/>
    <w:link w:val="21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9">
    <w:name w:val="Table Grid"/>
    <w:basedOn w:val="8"/>
    <w:uiPriority w:val="3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iPriority w:val="0"/>
    <w:rPr>
      <w:sz w:val="21"/>
      <w:szCs w:val="21"/>
    </w:rPr>
  </w:style>
  <w:style w:type="character" w:styleId="12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character" w:customStyle="1" w:styleId="15">
    <w:name w:val="页脚 Char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7">
    <w:name w:val="页眉 Char"/>
    <w:link w:val="5"/>
    <w:uiPriority w:val="99"/>
    <w:rPr>
      <w:sz w:val="18"/>
      <w:szCs w:val="18"/>
    </w:rPr>
  </w:style>
  <w:style w:type="character" w:customStyle="1" w:styleId="18">
    <w:name w:val="批注文字 Char"/>
    <w:basedOn w:val="10"/>
    <w:semiHidden/>
    <w:qFormat/>
    <w:uiPriority w:val="99"/>
  </w:style>
  <w:style w:type="character" w:customStyle="1" w:styleId="19">
    <w:name w:val="脚注文本 Char"/>
    <w:link w:val="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文字 Char1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21">
    <w:name w:val="批注主题 Char"/>
    <w:link w:val="7"/>
    <w:semiHidden/>
    <w:qFormat/>
    <w:uiPriority w:val="99"/>
    <w:rPr>
      <w:rFonts w:ascii="Calibri" w:hAnsi="Calibri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524</Words>
  <Characters>2990</Characters>
  <Lines>24</Lines>
  <Paragraphs>7</Paragraphs>
  <TotalTime>4</TotalTime>
  <ScaleCrop>false</ScaleCrop>
  <LinksUpToDate>false</LinksUpToDate>
  <CharactersWithSpaces>3507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2018-09-12T10:32:00Z</dcterms:created>
  <dc:creator>my mac</dc:creator>
  <cp:lastModifiedBy>Administrator</cp:lastModifiedBy>
  <cp:lastPrinted>2020-06-25T00:42:17Z</cp:lastPrinted>
  <dcterms:modified xsi:type="dcterms:W3CDTF">2020-07-09T02:08:38Z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