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54F81" w14:textId="3D5D4609" w:rsidR="004621C4" w:rsidRPr="00023744" w:rsidRDefault="004621C4" w:rsidP="004621C4">
      <w:pPr>
        <w:pStyle w:val="2"/>
        <w:rPr>
          <w:color w:val="000000" w:themeColor="text1"/>
        </w:rPr>
      </w:pPr>
      <w:bookmarkStart w:id="0" w:name="_Toc446335724"/>
      <w:r w:rsidRPr="00023744">
        <w:rPr>
          <w:rFonts w:hint="eastAsia"/>
          <w:color w:val="000000" w:themeColor="text1"/>
        </w:rPr>
        <w:t>附件</w:t>
      </w:r>
      <w:r w:rsidRPr="00023744">
        <w:rPr>
          <w:color w:val="000000" w:themeColor="text1"/>
        </w:rPr>
        <w:t>8</w:t>
      </w:r>
      <w:r w:rsidRPr="00023744">
        <w:rPr>
          <w:rFonts w:hint="eastAsia"/>
          <w:color w:val="000000" w:themeColor="text1"/>
        </w:rPr>
        <w:t>：疫情期间企业贷款贴息类</w:t>
      </w:r>
      <w:bookmarkEnd w:id="0"/>
      <w:r w:rsidRPr="00023744">
        <w:rPr>
          <w:rFonts w:hint="eastAsia"/>
          <w:color w:val="000000" w:themeColor="text1"/>
        </w:rPr>
        <w:t>申报材料要求</w:t>
      </w:r>
    </w:p>
    <w:p w14:paraId="62D7C7DA" w14:textId="77777777" w:rsidR="004621C4" w:rsidRPr="00023744" w:rsidRDefault="004621C4" w:rsidP="004621C4">
      <w:pPr>
        <w:jc w:val="center"/>
        <w:rPr>
          <w:rFonts w:ascii="方正小标宋简体" w:eastAsia="方正小标宋简体"/>
          <w:color w:val="000000" w:themeColor="text1"/>
          <w:sz w:val="36"/>
        </w:rPr>
      </w:pPr>
      <w:bookmarkStart w:id="1" w:name="_Toc399317714"/>
      <w:r w:rsidRPr="00023744">
        <w:rPr>
          <w:rFonts w:ascii="方正小标宋简体" w:eastAsia="方正小标宋简体" w:hint="eastAsia"/>
          <w:color w:val="000000" w:themeColor="text1"/>
          <w:sz w:val="36"/>
        </w:rPr>
        <w:t>申请报告书具体要求及模板</w:t>
      </w:r>
      <w:bookmarkEnd w:id="1"/>
    </w:p>
    <w:p w14:paraId="27FB6F83" w14:textId="77777777" w:rsidR="00023744" w:rsidRPr="00E61872" w:rsidRDefault="00023744" w:rsidP="00023744">
      <w:pPr>
        <w:widowControl/>
        <w:ind w:firstLineChars="199" w:firstLine="639"/>
        <w:jc w:val="left"/>
        <w:rPr>
          <w:rFonts w:ascii="仿宋" w:eastAsia="仿宋" w:hAnsi="仿宋"/>
          <w:sz w:val="32"/>
          <w:szCs w:val="32"/>
        </w:rPr>
      </w:pPr>
      <w:bookmarkStart w:id="2" w:name="_Hlk35597767"/>
      <w:r w:rsidRPr="00E61872">
        <w:rPr>
          <w:rFonts w:ascii="仿宋" w:eastAsia="仿宋" w:hAnsi="仿宋" w:hint="eastAsia"/>
          <w:b/>
          <w:sz w:val="32"/>
          <w:szCs w:val="32"/>
          <w:u w:val="single"/>
        </w:rPr>
        <w:t>申请报告书应提供完整的电子版材料，具体包括以下内容，并按照此顺序编号排列电子文档，具体要求见《申报电子版材料制作要求》</w:t>
      </w:r>
      <w:r w:rsidRPr="00E61872">
        <w:rPr>
          <w:rFonts w:ascii="仿宋" w:eastAsia="仿宋" w:hAnsi="仿宋" w:hint="eastAsia"/>
          <w:sz w:val="32"/>
          <w:szCs w:val="32"/>
        </w:rPr>
        <w:t>。</w:t>
      </w:r>
    </w:p>
    <w:bookmarkEnd w:id="2"/>
    <w:p w14:paraId="1F5DF2ED" w14:textId="3DC84C06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（一）封面（加盖公章）</w:t>
      </w:r>
    </w:p>
    <w:p w14:paraId="723D2E29" w14:textId="77777777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（二）目录（加盖公章）</w:t>
      </w:r>
    </w:p>
    <w:p w14:paraId="3020C059" w14:textId="77777777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（三）企业基本信息表（加盖公章）（详见附表1）</w:t>
      </w:r>
    </w:p>
    <w:p w14:paraId="737FEE12" w14:textId="4EFA02CA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="004F6A95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贷款及付息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信息表（加盖公章）（详见附表2）</w:t>
      </w:r>
    </w:p>
    <w:p w14:paraId="76B906A1" w14:textId="05CF1A42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（五）绩效目标申报表（加盖公章）</w:t>
      </w:r>
    </w:p>
    <w:p w14:paraId="33404686" w14:textId="08D3B9CC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（六）申报承诺书：申报材料真实性承诺，申报主体近三年内在工商、税务、银行、海关等部门无不良行为记录的承诺等</w:t>
      </w:r>
      <w:r w:rsidR="003475B5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（详见模板，加盖公章）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43DE5C38" w14:textId="3A64C919" w:rsidR="004621C4" w:rsidRPr="00023744" w:rsidRDefault="004621C4" w:rsidP="004621C4">
      <w:pPr>
        <w:spacing w:line="560" w:lineRule="exact"/>
        <w:ind w:rightChars="-159" w:right="-334"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（七）其他需提供的有关材料，包括但不限于：</w:t>
      </w:r>
    </w:p>
    <w:p w14:paraId="4484AC81" w14:textId="77777777" w:rsidR="004621C4" w:rsidRPr="00023744" w:rsidRDefault="004621C4" w:rsidP="004621C4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1.企业法人营业执照扫描件（加盖公章）；</w:t>
      </w:r>
    </w:p>
    <w:p w14:paraId="30DABABD" w14:textId="6A283D7F" w:rsidR="004621C4" w:rsidRPr="00023744" w:rsidRDefault="004621C4" w:rsidP="00E54F0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2.申报单位201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年纳税（不含个人所得税）证明文件，包括：201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年完税证明（加盖公章）或201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年银行缴税凭证（加盖公章），并同时提供按时间顺序排列的缴税明细汇总表</w:t>
      </w:r>
      <w:r w:rsidR="00E54F06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（附表3）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074006D6" w14:textId="6924DEA5" w:rsidR="00E54F06" w:rsidRPr="00023744" w:rsidRDefault="004621C4" w:rsidP="00E54F06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E54F06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申报单位2018年、2019年经审计财务报告或财务报表（封面、资产负债表、利润表和现金流量表）和2020年1-2月申报单位财务报表（加盖公章）；</w:t>
      </w:r>
    </w:p>
    <w:p w14:paraId="4574E22F" w14:textId="1EE2AE0E" w:rsidR="004621C4" w:rsidRPr="00023744" w:rsidRDefault="004621C4" w:rsidP="004621C4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lastRenderedPageBreak/>
        <w:t>4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.申报单位与银行签订的《借款合同》及银行出具的《借款凭证》、《还款凭证》</w:t>
      </w:r>
      <w:r w:rsidR="0083603B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电子版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（加盖公章）；</w:t>
      </w:r>
    </w:p>
    <w:p w14:paraId="3015ECA2" w14:textId="0F678279" w:rsidR="004621C4" w:rsidRPr="00023744" w:rsidRDefault="00024735" w:rsidP="004621C4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4621C4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.银行出具的利息支付凭据</w:t>
      </w:r>
      <w:r w:rsidR="0083603B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电子版</w:t>
      </w:r>
      <w:r w:rsidR="004621C4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（加盖公章）；</w:t>
      </w:r>
    </w:p>
    <w:p w14:paraId="7BC58746" w14:textId="5FA9F43F" w:rsidR="004621C4" w:rsidRPr="00023744" w:rsidRDefault="00024735" w:rsidP="0058743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4621C4" w:rsidRPr="0002374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F071D0" w:rsidRPr="00E61872">
        <w:rPr>
          <w:rFonts w:ascii="仿宋" w:eastAsia="仿宋" w:hAnsi="仿宋" w:hint="eastAsia"/>
          <w:sz w:val="32"/>
          <w:szCs w:val="32"/>
        </w:rPr>
        <w:t>申请</w:t>
      </w:r>
      <w:r w:rsidR="00F071D0" w:rsidRPr="00E61872">
        <w:rPr>
          <w:rFonts w:ascii="仿宋" w:eastAsia="仿宋" w:hAnsi="仿宋"/>
          <w:sz w:val="32"/>
          <w:szCs w:val="32"/>
        </w:rPr>
        <w:t>单位支持和参与石景山区</w:t>
      </w:r>
      <w:r w:rsidR="00F071D0">
        <w:rPr>
          <w:rFonts w:ascii="仿宋" w:eastAsia="仿宋" w:hAnsi="仿宋" w:hint="eastAsia"/>
          <w:sz w:val="32"/>
          <w:szCs w:val="32"/>
        </w:rPr>
        <w:t>以</w:t>
      </w:r>
      <w:r w:rsidR="00F071D0" w:rsidRPr="00E61872">
        <w:rPr>
          <w:rFonts w:ascii="仿宋" w:eastAsia="仿宋" w:hAnsi="仿宋"/>
          <w:sz w:val="32"/>
          <w:szCs w:val="32"/>
        </w:rPr>
        <w:t>数字创意</w:t>
      </w:r>
      <w:bookmarkStart w:id="3" w:name="_GoBack"/>
      <w:bookmarkEnd w:id="3"/>
      <w:r w:rsidR="00F071D0">
        <w:rPr>
          <w:rFonts w:ascii="仿宋" w:eastAsia="仿宋" w:hAnsi="仿宋" w:hint="eastAsia"/>
          <w:sz w:val="32"/>
          <w:szCs w:val="32"/>
        </w:rPr>
        <w:t>为主的文化及相关</w:t>
      </w:r>
      <w:r w:rsidR="00F071D0" w:rsidRPr="00E61872">
        <w:rPr>
          <w:rFonts w:ascii="仿宋" w:eastAsia="仿宋" w:hAnsi="仿宋"/>
          <w:sz w:val="32"/>
          <w:szCs w:val="32"/>
        </w:rPr>
        <w:t>产业发展的相关工作</w:t>
      </w:r>
      <w:r w:rsidR="00F071D0" w:rsidRPr="00E61872">
        <w:rPr>
          <w:rFonts w:ascii="仿宋" w:eastAsia="仿宋" w:hAnsi="仿宋" w:hint="eastAsia"/>
          <w:sz w:val="32"/>
          <w:szCs w:val="32"/>
        </w:rPr>
        <w:t>、</w:t>
      </w:r>
      <w:r w:rsidR="00F071D0" w:rsidRPr="00E61872">
        <w:rPr>
          <w:rFonts w:ascii="仿宋" w:eastAsia="仿宋" w:hAnsi="仿宋"/>
          <w:sz w:val="32"/>
          <w:szCs w:val="32"/>
        </w:rPr>
        <w:t>活动情况等</w:t>
      </w:r>
      <w:r w:rsidR="00F071D0" w:rsidRPr="00E61872">
        <w:rPr>
          <w:rFonts w:ascii="仿宋" w:eastAsia="仿宋" w:hAnsi="仿宋" w:hint="eastAsia"/>
          <w:sz w:val="32"/>
          <w:szCs w:val="32"/>
        </w:rPr>
        <w:t>证明材料，包括但不限于宣传报道、照片、相关合同等（加盖公章）</w:t>
      </w:r>
      <w:r w:rsidR="005059AE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63E394B2" w14:textId="53D9B861" w:rsidR="004621C4" w:rsidRPr="00023744" w:rsidRDefault="00024735" w:rsidP="0058743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4621C4" w:rsidRPr="0002374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申请</w:t>
      </w:r>
      <w:r w:rsidR="004621C4" w:rsidRPr="00023744">
        <w:rPr>
          <w:rFonts w:ascii="仿宋" w:eastAsia="仿宋" w:hAnsi="仿宋"/>
          <w:color w:val="000000" w:themeColor="text1"/>
          <w:sz w:val="32"/>
          <w:szCs w:val="32"/>
        </w:rPr>
        <w:t>单位在疫情特殊期间作出的社会贡献情况</w:t>
      </w:r>
      <w:r w:rsidR="0083603B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（捐款、捐物、公益广告、动画、短片）</w:t>
      </w:r>
      <w:r w:rsidR="004621C4" w:rsidRPr="00023744">
        <w:rPr>
          <w:rFonts w:ascii="仿宋" w:eastAsia="仿宋" w:hAnsi="仿宋"/>
          <w:color w:val="000000" w:themeColor="text1"/>
          <w:sz w:val="32"/>
          <w:szCs w:val="32"/>
        </w:rPr>
        <w:t>等</w:t>
      </w:r>
      <w:r w:rsidR="004F6A95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证明材料，包括但不限于宣传报道、照片、相关合同等</w:t>
      </w:r>
      <w:r w:rsidR="00023744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（加盖公章）</w:t>
      </w:r>
      <w:r w:rsidR="004F6A95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2CCC4BB4" w14:textId="77777777" w:rsidR="004621C4" w:rsidRPr="00023744" w:rsidRDefault="004621C4" w:rsidP="0058743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34810678" w14:textId="77777777" w:rsidR="004621C4" w:rsidRPr="00023744" w:rsidRDefault="004621C4" w:rsidP="004621C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4621C4" w:rsidRPr="0002374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7C47EEA" w14:textId="77777777" w:rsidR="004621C4" w:rsidRPr="00023744" w:rsidRDefault="004621C4" w:rsidP="004621C4">
      <w:pPr>
        <w:jc w:val="center"/>
        <w:rPr>
          <w:rFonts w:ascii="方正小标宋简体" w:eastAsia="方正小标宋简体"/>
          <w:color w:val="000000" w:themeColor="text1"/>
          <w:sz w:val="36"/>
        </w:rPr>
      </w:pPr>
      <w:r w:rsidRPr="00023744">
        <w:rPr>
          <w:rFonts w:ascii="方正小标宋简体" w:eastAsia="方正小标宋简体" w:hint="eastAsia"/>
          <w:color w:val="000000" w:themeColor="text1"/>
          <w:sz w:val="36"/>
        </w:rPr>
        <w:lastRenderedPageBreak/>
        <w:t>申报电子版材料制作要求</w:t>
      </w:r>
    </w:p>
    <w:p w14:paraId="4845D902" w14:textId="2898EC8A" w:rsidR="004621C4" w:rsidRPr="00023744" w:rsidRDefault="004621C4" w:rsidP="004621C4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.全部申报材料电子版按顺序编号排列，统一采用A4纸张大小排版；封面应注明申报单位、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申报事项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全称等关键信息；申请报告题目用小二号加粗宋体，正文部分用小四号宋体，单倍行距；</w:t>
      </w:r>
    </w:p>
    <w:p w14:paraId="3AA30143" w14:textId="62CC8535" w:rsidR="004621C4" w:rsidRPr="00023744" w:rsidRDefault="004621C4" w:rsidP="004621C4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2.全部申报材料电子版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，由纸质版打印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盖章后扫描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形成pdf格式文档，所有涉及资金及其明细材料的表格需同时提交excel格式文档。统一打包压缩文件后，命名“企业名称全称+申请支持方式”发至征集公告中的指定邮箱。若单个压缩文件超过5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0M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可拆分上传附件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，文件名可</w:t>
      </w:r>
      <w:r w:rsidRPr="00023744">
        <w:rPr>
          <w:rFonts w:ascii="仿宋" w:eastAsia="仿宋" w:hAnsi="仿宋"/>
          <w:color w:val="000000" w:themeColor="text1"/>
          <w:sz w:val="32"/>
          <w:szCs w:val="32"/>
        </w:rPr>
        <w:t>分别命名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“企业名称全称+申请支持方式（第XX册）” 。原则上各申报单位提供一次申报资料，不要</w:t>
      </w:r>
      <w:r w:rsidR="003E6831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来回修改、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重复发送邮件。</w:t>
      </w:r>
    </w:p>
    <w:p w14:paraId="1A743185" w14:textId="77777777" w:rsidR="004621C4" w:rsidRPr="00023744" w:rsidRDefault="004621C4" w:rsidP="004621C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769C8E69" w14:textId="77777777" w:rsidR="004621C4" w:rsidRPr="00023744" w:rsidRDefault="004621C4" w:rsidP="004621C4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</w:p>
    <w:p w14:paraId="6F103CD7" w14:textId="77777777" w:rsidR="004621C4" w:rsidRPr="00023744" w:rsidRDefault="004621C4" w:rsidP="004621C4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</w:p>
    <w:p w14:paraId="5CFAF71E" w14:textId="77777777" w:rsidR="004621C4" w:rsidRPr="00023744" w:rsidRDefault="004621C4" w:rsidP="004621C4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</w:p>
    <w:p w14:paraId="22E73336" w14:textId="77777777" w:rsidR="004621C4" w:rsidRPr="00023744" w:rsidRDefault="004621C4" w:rsidP="004621C4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</w:p>
    <w:p w14:paraId="1AA45505" w14:textId="10B53470" w:rsidR="004621C4" w:rsidRPr="00023744" w:rsidRDefault="004621C4" w:rsidP="004621C4">
      <w:pPr>
        <w:pageBreakBefore/>
        <w:spacing w:line="480" w:lineRule="auto"/>
        <w:ind w:rightChars="-159" w:right="-334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023744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申请报告书</w:t>
      </w:r>
      <w:r w:rsidR="0025049F" w:rsidRPr="00023744">
        <w:rPr>
          <w:rFonts w:ascii="黑体" w:eastAsia="黑体" w:hAnsi="黑体" w:hint="eastAsia"/>
          <w:color w:val="000000" w:themeColor="text1"/>
          <w:sz w:val="32"/>
          <w:szCs w:val="32"/>
        </w:rPr>
        <w:t>封面</w:t>
      </w:r>
      <w:r w:rsidRPr="00023744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2D5E4F59" w14:textId="77777777" w:rsidR="004621C4" w:rsidRPr="00023744" w:rsidRDefault="004621C4" w:rsidP="004621C4">
      <w:pPr>
        <w:spacing w:line="480" w:lineRule="auto"/>
        <w:ind w:rightChars="-159" w:right="-334"/>
        <w:jc w:val="right"/>
        <w:rPr>
          <w:rFonts w:ascii="黑体" w:eastAsia="黑体" w:hAnsi="黑体"/>
          <w:color w:val="000000" w:themeColor="text1"/>
          <w:sz w:val="32"/>
          <w:szCs w:val="32"/>
          <w:u w:val="single"/>
        </w:rPr>
      </w:pPr>
    </w:p>
    <w:p w14:paraId="1616DB75" w14:textId="77777777" w:rsidR="004621C4" w:rsidRPr="00023744" w:rsidRDefault="004621C4" w:rsidP="004621C4">
      <w:pPr>
        <w:wordWrap w:val="0"/>
        <w:spacing w:line="480" w:lineRule="auto"/>
        <w:ind w:rightChars="-159" w:right="-334"/>
        <w:jc w:val="center"/>
        <w:rPr>
          <w:rFonts w:ascii="黑体" w:eastAsia="黑体" w:hAnsi="黑体"/>
          <w:color w:val="000000" w:themeColor="text1"/>
          <w:sz w:val="32"/>
          <w:szCs w:val="32"/>
          <w:u w:val="single"/>
        </w:rPr>
      </w:pPr>
      <w:r w:rsidRPr="0002374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              </w:t>
      </w:r>
    </w:p>
    <w:p w14:paraId="05EDCDFB" w14:textId="77777777" w:rsidR="004621C4" w:rsidRPr="00023744" w:rsidRDefault="004621C4" w:rsidP="004621C4">
      <w:pPr>
        <w:spacing w:line="560" w:lineRule="exact"/>
        <w:ind w:rightChars="-159" w:right="-334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0F03CBB0" w14:textId="77777777" w:rsidR="004621C4" w:rsidRPr="00023744" w:rsidRDefault="004621C4" w:rsidP="004621C4">
      <w:pPr>
        <w:spacing w:line="560" w:lineRule="exact"/>
        <w:ind w:rightChars="-159" w:right="-334"/>
        <w:jc w:val="center"/>
        <w:rPr>
          <w:rFonts w:ascii="黑体" w:eastAsia="黑体" w:hAnsi="黑体"/>
          <w:b/>
          <w:color w:val="000000" w:themeColor="text1"/>
          <w:sz w:val="48"/>
          <w:szCs w:val="52"/>
        </w:rPr>
      </w:pPr>
      <w:bookmarkStart w:id="4" w:name="_Toc399317715"/>
      <w:bookmarkStart w:id="5" w:name="_Toc336421403"/>
      <w:bookmarkStart w:id="6" w:name="_Toc334638095"/>
      <w:bookmarkStart w:id="7" w:name="_Toc336506914"/>
      <w:r w:rsidRPr="00023744">
        <w:rPr>
          <w:rFonts w:ascii="黑体" w:eastAsia="黑体" w:hAnsi="黑体" w:hint="eastAsia"/>
          <w:b/>
          <w:color w:val="000000" w:themeColor="text1"/>
          <w:sz w:val="48"/>
          <w:szCs w:val="52"/>
        </w:rPr>
        <w:t>20</w:t>
      </w:r>
      <w:r w:rsidRPr="00023744">
        <w:rPr>
          <w:rFonts w:ascii="黑体" w:eastAsia="黑体" w:hAnsi="黑体"/>
          <w:b/>
          <w:color w:val="000000" w:themeColor="text1"/>
          <w:sz w:val="48"/>
          <w:szCs w:val="52"/>
        </w:rPr>
        <w:t>20</w:t>
      </w:r>
      <w:r w:rsidRPr="00023744">
        <w:rPr>
          <w:rFonts w:ascii="黑体" w:eastAsia="黑体" w:hAnsi="黑体" w:hint="eastAsia"/>
          <w:b/>
          <w:color w:val="000000" w:themeColor="text1"/>
          <w:sz w:val="48"/>
          <w:szCs w:val="52"/>
        </w:rPr>
        <w:t>年</w:t>
      </w:r>
      <w:bookmarkEnd w:id="4"/>
      <w:bookmarkEnd w:id="5"/>
      <w:bookmarkEnd w:id="6"/>
      <w:bookmarkEnd w:id="7"/>
      <w:r w:rsidRPr="00023744">
        <w:rPr>
          <w:rFonts w:ascii="黑体" w:eastAsia="黑体" w:hAnsi="黑体" w:hint="eastAsia"/>
          <w:b/>
          <w:color w:val="000000" w:themeColor="text1"/>
          <w:sz w:val="48"/>
          <w:szCs w:val="52"/>
        </w:rPr>
        <w:t>石景山区以数字创意为主的文化及相关产业发展专项资金</w:t>
      </w:r>
    </w:p>
    <w:p w14:paraId="1FA9C694" w14:textId="77777777" w:rsidR="004621C4" w:rsidRPr="00023744" w:rsidRDefault="004621C4" w:rsidP="004621C4">
      <w:pPr>
        <w:spacing w:line="560" w:lineRule="exact"/>
        <w:ind w:rightChars="-159" w:right="-334"/>
        <w:jc w:val="center"/>
        <w:rPr>
          <w:rFonts w:ascii="黑体" w:eastAsia="黑体" w:hAnsi="黑体"/>
          <w:b/>
          <w:color w:val="000000" w:themeColor="text1"/>
          <w:sz w:val="48"/>
          <w:szCs w:val="52"/>
        </w:rPr>
      </w:pPr>
    </w:p>
    <w:p w14:paraId="4F33D29D" w14:textId="77777777" w:rsidR="004621C4" w:rsidRPr="00023744" w:rsidRDefault="004621C4" w:rsidP="004621C4">
      <w:pPr>
        <w:spacing w:line="560" w:lineRule="exact"/>
        <w:ind w:rightChars="-159" w:right="-334"/>
        <w:jc w:val="center"/>
        <w:rPr>
          <w:rFonts w:ascii="黑体" w:eastAsia="黑体" w:hAnsi="黑体"/>
          <w:b/>
          <w:color w:val="000000" w:themeColor="text1"/>
          <w:sz w:val="56"/>
          <w:szCs w:val="52"/>
        </w:rPr>
      </w:pPr>
      <w:r w:rsidRPr="00023744">
        <w:rPr>
          <w:rFonts w:ascii="黑体" w:eastAsia="黑体" w:hAnsi="黑体" w:hint="eastAsia"/>
          <w:b/>
          <w:color w:val="000000" w:themeColor="text1"/>
          <w:sz w:val="56"/>
          <w:szCs w:val="52"/>
        </w:rPr>
        <w:t>申请报告书</w:t>
      </w:r>
    </w:p>
    <w:p w14:paraId="1223A961" w14:textId="77777777" w:rsidR="004621C4" w:rsidRPr="00023744" w:rsidRDefault="004621C4" w:rsidP="004621C4">
      <w:pPr>
        <w:spacing w:line="560" w:lineRule="exact"/>
        <w:ind w:rightChars="-159" w:right="-334"/>
        <w:jc w:val="center"/>
        <w:rPr>
          <w:rFonts w:ascii="黑体" w:eastAsia="黑体" w:hAnsi="黑体"/>
          <w:b/>
          <w:color w:val="000000" w:themeColor="text1"/>
          <w:sz w:val="56"/>
          <w:szCs w:val="52"/>
        </w:rPr>
      </w:pPr>
    </w:p>
    <w:p w14:paraId="7D25A7A1" w14:textId="77777777" w:rsidR="004621C4" w:rsidRPr="00023744" w:rsidRDefault="004621C4" w:rsidP="004621C4">
      <w:pPr>
        <w:spacing w:line="560" w:lineRule="exact"/>
        <w:ind w:rightChars="-159" w:right="-334"/>
        <w:jc w:val="center"/>
        <w:rPr>
          <w:rFonts w:ascii="楷体" w:eastAsia="楷体" w:hAnsi="楷体"/>
          <w:color w:val="000000" w:themeColor="text1"/>
          <w:sz w:val="56"/>
          <w:szCs w:val="52"/>
        </w:rPr>
      </w:pPr>
    </w:p>
    <w:p w14:paraId="289CD0F0" w14:textId="77777777" w:rsidR="004621C4" w:rsidRPr="00023744" w:rsidRDefault="004621C4" w:rsidP="004621C4">
      <w:pPr>
        <w:spacing w:line="560" w:lineRule="exact"/>
        <w:ind w:rightChars="-159" w:right="-334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14:paraId="23084DFF" w14:textId="77777777" w:rsidR="004621C4" w:rsidRPr="00023744" w:rsidRDefault="004621C4" w:rsidP="004621C4">
      <w:pPr>
        <w:spacing w:line="560" w:lineRule="exact"/>
        <w:ind w:rightChars="-159" w:right="-334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14:paraId="10A4FC11" w14:textId="77777777" w:rsidR="004621C4" w:rsidRPr="00023744" w:rsidRDefault="004621C4" w:rsidP="004621C4">
      <w:pPr>
        <w:spacing w:line="560" w:lineRule="exact"/>
        <w:ind w:rightChars="-159" w:right="-334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14:paraId="7B8469BE" w14:textId="21D9A0C7" w:rsidR="00961CE0" w:rsidRPr="00023744" w:rsidRDefault="00961CE0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</w:p>
    <w:p w14:paraId="34F9A46C" w14:textId="77777777" w:rsidR="00961CE0" w:rsidRPr="00023744" w:rsidRDefault="00961CE0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</w:p>
    <w:p w14:paraId="1832053D" w14:textId="60FD9685" w:rsidR="004621C4" w:rsidRPr="00023744" w:rsidRDefault="004621C4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申请单位：          （盖章）</w:t>
      </w:r>
    </w:p>
    <w:p w14:paraId="57AA8A3F" w14:textId="360ABC3E" w:rsidR="004621C4" w:rsidRPr="00023744" w:rsidRDefault="004621C4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申报类别：</w:t>
      </w:r>
      <w:r w:rsidR="00961CE0"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疫情期间企业贷款贴息类</w:t>
      </w:r>
    </w:p>
    <w:p w14:paraId="44868AB2" w14:textId="54E477DB" w:rsidR="004621C4" w:rsidRPr="00023744" w:rsidRDefault="004621C4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联系人</w:t>
      </w:r>
      <w:r w:rsidRPr="00023744"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：</w:t>
      </w: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 xml:space="preserve">     </w:t>
      </w:r>
    </w:p>
    <w:p w14:paraId="7883B982" w14:textId="77777777" w:rsidR="004621C4" w:rsidRPr="00023744" w:rsidRDefault="004621C4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联系电话及邮箱</w:t>
      </w:r>
      <w:r w:rsidRPr="00023744"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：</w:t>
      </w:r>
    </w:p>
    <w:p w14:paraId="7070B12D" w14:textId="77777777" w:rsidR="004621C4" w:rsidRPr="00023744" w:rsidRDefault="004621C4" w:rsidP="004621C4">
      <w:pPr>
        <w:spacing w:line="560" w:lineRule="exact"/>
        <w:ind w:rightChars="-159" w:right="-334" w:firstLineChars="246" w:firstLine="79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申请日期：20</w:t>
      </w:r>
      <w:r w:rsidRPr="00023744"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20</w:t>
      </w:r>
      <w:r w:rsidRPr="00023744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年   月   日</w:t>
      </w:r>
    </w:p>
    <w:p w14:paraId="2E49FC6A" w14:textId="77777777" w:rsidR="004621C4" w:rsidRPr="00023744" w:rsidRDefault="004621C4" w:rsidP="004621C4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14:paraId="67654C17" w14:textId="77777777" w:rsidR="004621C4" w:rsidRPr="00023744" w:rsidRDefault="004621C4" w:rsidP="004621C4">
      <w:pPr>
        <w:widowControl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</w:p>
    <w:p w14:paraId="3425098A" w14:textId="77777777" w:rsidR="004621C4" w:rsidRPr="00023744" w:rsidRDefault="004621C4" w:rsidP="004621C4">
      <w:pPr>
        <w:widowControl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023744">
        <w:rPr>
          <w:rFonts w:ascii="仿宋" w:eastAsia="仿宋" w:hAnsi="仿宋" w:hint="eastAsia"/>
          <w:b/>
          <w:color w:val="000000" w:themeColor="text1"/>
          <w:sz w:val="36"/>
          <w:szCs w:val="32"/>
        </w:rPr>
        <w:br w:type="page"/>
      </w:r>
      <w:r w:rsidRPr="00023744">
        <w:rPr>
          <w:rFonts w:ascii="仿宋" w:eastAsia="仿宋" w:hAnsi="仿宋" w:hint="eastAsia"/>
          <w:b/>
          <w:color w:val="000000" w:themeColor="text1"/>
          <w:sz w:val="36"/>
          <w:szCs w:val="32"/>
        </w:rPr>
        <w:lastRenderedPageBreak/>
        <w:t>目  录</w:t>
      </w:r>
    </w:p>
    <w:p w14:paraId="0BEBBE4A" w14:textId="77777777" w:rsidR="004621C4" w:rsidRPr="00023744" w:rsidRDefault="004621C4" w:rsidP="004621C4">
      <w:pPr>
        <w:widowControl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</w:p>
    <w:p w14:paraId="6DEFD779" w14:textId="77777777" w:rsidR="004621C4" w:rsidRPr="00023744" w:rsidRDefault="004621C4" w:rsidP="004621C4">
      <w:pPr>
        <w:widowControl/>
        <w:spacing w:line="60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第一部分：企业基本信息表</w:t>
      </w:r>
    </w:p>
    <w:p w14:paraId="252A3ECF" w14:textId="0A90BCCD" w:rsidR="004621C4" w:rsidRPr="00023744" w:rsidRDefault="004621C4" w:rsidP="004621C4">
      <w:pPr>
        <w:widowControl/>
        <w:spacing w:line="600" w:lineRule="auto"/>
        <w:ind w:firstLine="64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第二部分：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贷款付息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基本情况表</w:t>
      </w:r>
    </w:p>
    <w:p w14:paraId="1BCCD088" w14:textId="57EC7B0F" w:rsidR="004621C4" w:rsidRPr="00023744" w:rsidRDefault="004621C4" w:rsidP="004621C4">
      <w:pPr>
        <w:widowControl/>
        <w:spacing w:line="600" w:lineRule="auto"/>
        <w:ind w:firstLine="64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第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部分：绩效目标申报表</w:t>
      </w:r>
    </w:p>
    <w:p w14:paraId="1B68C3C1" w14:textId="3551BACC" w:rsidR="004621C4" w:rsidRPr="00023744" w:rsidRDefault="004621C4" w:rsidP="004621C4">
      <w:pPr>
        <w:widowControl/>
        <w:spacing w:line="600" w:lineRule="auto"/>
        <w:ind w:firstLine="64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第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部分：申报承诺书</w:t>
      </w:r>
    </w:p>
    <w:p w14:paraId="1D2A8E7E" w14:textId="65A6A153" w:rsidR="004621C4" w:rsidRPr="00023744" w:rsidRDefault="004621C4" w:rsidP="004621C4">
      <w:pPr>
        <w:widowControl/>
        <w:spacing w:line="600" w:lineRule="auto"/>
        <w:ind w:firstLine="645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第</w:t>
      </w:r>
      <w:r w:rsidR="00961CE0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部分：其他材料</w:t>
      </w:r>
    </w:p>
    <w:p w14:paraId="04A94747" w14:textId="77777777" w:rsidR="004621C4" w:rsidRPr="00023744" w:rsidRDefault="004621C4" w:rsidP="004621C4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  <w:sectPr w:rsidR="004621C4" w:rsidRPr="0002374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D20178D" w14:textId="77777777" w:rsidR="004621C4" w:rsidRPr="00023744" w:rsidRDefault="004621C4" w:rsidP="004621C4">
      <w:pPr>
        <w:pageBreakBefore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附表1：企业基本信息表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653"/>
        <w:gridCol w:w="1354"/>
        <w:gridCol w:w="238"/>
        <w:gridCol w:w="471"/>
        <w:gridCol w:w="680"/>
        <w:gridCol w:w="550"/>
        <w:gridCol w:w="1275"/>
        <w:gridCol w:w="1611"/>
      </w:tblGrid>
      <w:tr w:rsidR="00023744" w:rsidRPr="00023744" w14:paraId="42E83F28" w14:textId="77777777" w:rsidTr="00634D30">
        <w:trPr>
          <w:cantSplit/>
          <w:trHeight w:val="382"/>
          <w:jc w:val="center"/>
        </w:trPr>
        <w:tc>
          <w:tcPr>
            <w:tcW w:w="709" w:type="dxa"/>
            <w:vMerge w:val="restart"/>
            <w:vAlign w:val="center"/>
          </w:tcPr>
          <w:p w14:paraId="0334753C" w14:textId="4B62DFA8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023744">
              <w:rPr>
                <w:rFonts w:ascii="黑体" w:eastAsia="黑体" w:hAnsi="黑体" w:hint="eastAsia"/>
                <w:color w:val="000000" w:themeColor="text1"/>
                <w:sz w:val="24"/>
              </w:rPr>
              <w:t>单位基本信息</w:t>
            </w:r>
          </w:p>
        </w:tc>
        <w:tc>
          <w:tcPr>
            <w:tcW w:w="2746" w:type="dxa"/>
            <w:gridSpan w:val="2"/>
            <w:vAlign w:val="center"/>
          </w:tcPr>
          <w:p w14:paraId="0E823FC3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企业名称</w:t>
            </w:r>
          </w:p>
        </w:tc>
        <w:tc>
          <w:tcPr>
            <w:tcW w:w="6179" w:type="dxa"/>
            <w:gridSpan w:val="7"/>
            <w:vAlign w:val="center"/>
          </w:tcPr>
          <w:p w14:paraId="35D4E1D3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2AC9B996" w14:textId="77777777" w:rsidTr="00634D30">
        <w:trPr>
          <w:cantSplit/>
          <w:trHeight w:val="555"/>
          <w:jc w:val="center"/>
        </w:trPr>
        <w:tc>
          <w:tcPr>
            <w:tcW w:w="709" w:type="dxa"/>
            <w:vMerge/>
            <w:vAlign w:val="center"/>
          </w:tcPr>
          <w:p w14:paraId="62CBC3C3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E21EEB3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企业组织形式</w:t>
            </w:r>
          </w:p>
        </w:tc>
        <w:tc>
          <w:tcPr>
            <w:tcW w:w="6179" w:type="dxa"/>
            <w:gridSpan w:val="7"/>
            <w:vAlign w:val="center"/>
          </w:tcPr>
          <w:p w14:paraId="36CF2138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□国有企业  □私营企业   □集体企业  □事业单位 </w:t>
            </w:r>
          </w:p>
          <w:p w14:paraId="433A332A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□外资企业  □其他__________    </w:t>
            </w:r>
          </w:p>
        </w:tc>
      </w:tr>
      <w:tr w:rsidR="00023744" w:rsidRPr="00023744" w14:paraId="43EF4C87" w14:textId="77777777" w:rsidTr="00634D30">
        <w:trPr>
          <w:cantSplit/>
          <w:trHeight w:val="395"/>
          <w:jc w:val="center"/>
        </w:trPr>
        <w:tc>
          <w:tcPr>
            <w:tcW w:w="709" w:type="dxa"/>
            <w:vMerge/>
            <w:vAlign w:val="center"/>
          </w:tcPr>
          <w:p w14:paraId="17E1757A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F6495D3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注册日期</w:t>
            </w:r>
          </w:p>
        </w:tc>
        <w:tc>
          <w:tcPr>
            <w:tcW w:w="6179" w:type="dxa"/>
            <w:gridSpan w:val="7"/>
            <w:vAlign w:val="center"/>
          </w:tcPr>
          <w:p w14:paraId="10D48497" w14:textId="5CFF9836" w:rsidR="004621C4" w:rsidRPr="00023744" w:rsidRDefault="00961CE0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/>
                <w:color w:val="000000" w:themeColor="text1"/>
              </w:rPr>
              <w:t>XXXX</w:t>
            </w:r>
            <w:r w:rsidRPr="00023744">
              <w:rPr>
                <w:rFonts w:ascii="宋体" w:hAnsi="宋体" w:cs="宋体" w:hint="eastAsia"/>
                <w:color w:val="000000" w:themeColor="text1"/>
              </w:rPr>
              <w:t>年X</w:t>
            </w:r>
            <w:r w:rsidRPr="00023744">
              <w:rPr>
                <w:rFonts w:ascii="宋体" w:hAnsi="宋体" w:cs="宋体"/>
                <w:color w:val="000000" w:themeColor="text1"/>
              </w:rPr>
              <w:t>X</w:t>
            </w:r>
            <w:r w:rsidRPr="00023744">
              <w:rPr>
                <w:rFonts w:ascii="宋体" w:hAnsi="宋体" w:cs="宋体" w:hint="eastAsia"/>
                <w:color w:val="000000" w:themeColor="text1"/>
              </w:rPr>
              <w:t>月X</w:t>
            </w:r>
            <w:r w:rsidRPr="00023744">
              <w:rPr>
                <w:rFonts w:ascii="宋体" w:hAnsi="宋体" w:cs="宋体"/>
                <w:color w:val="000000" w:themeColor="text1"/>
              </w:rPr>
              <w:t>X</w:t>
            </w:r>
            <w:r w:rsidRPr="00023744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</w:tr>
      <w:tr w:rsidR="00023744" w:rsidRPr="00023744" w14:paraId="7D17ABC1" w14:textId="77777777" w:rsidTr="00634D30">
        <w:trPr>
          <w:cantSplit/>
          <w:trHeight w:val="368"/>
          <w:jc w:val="center"/>
        </w:trPr>
        <w:tc>
          <w:tcPr>
            <w:tcW w:w="709" w:type="dxa"/>
            <w:vMerge/>
            <w:vAlign w:val="center"/>
          </w:tcPr>
          <w:p w14:paraId="4E57AF4F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14ED427E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注册资本（</w:t>
            </w:r>
            <w:r w:rsidRPr="00023744">
              <w:rPr>
                <w:rFonts w:ascii="宋体" w:hAnsi="宋体" w:cs="宋体" w:hint="eastAsia"/>
                <w:color w:val="000000" w:themeColor="text1"/>
              </w:rPr>
              <w:t>万元</w:t>
            </w:r>
            <w:r w:rsidRPr="00023744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179" w:type="dxa"/>
            <w:gridSpan w:val="7"/>
            <w:vAlign w:val="center"/>
          </w:tcPr>
          <w:p w14:paraId="6D1C989D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 xml:space="preserve">                             </w:t>
            </w:r>
          </w:p>
        </w:tc>
      </w:tr>
      <w:tr w:rsidR="00023744" w:rsidRPr="00023744" w14:paraId="4300F8CE" w14:textId="77777777" w:rsidTr="00634D30">
        <w:trPr>
          <w:cantSplit/>
          <w:trHeight w:val="422"/>
          <w:jc w:val="center"/>
        </w:trPr>
        <w:tc>
          <w:tcPr>
            <w:tcW w:w="709" w:type="dxa"/>
            <w:vMerge/>
            <w:vAlign w:val="center"/>
          </w:tcPr>
          <w:p w14:paraId="1024FA89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5AC1123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  <w:highlight w:val="yellow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注册地址</w:t>
            </w:r>
          </w:p>
        </w:tc>
        <w:tc>
          <w:tcPr>
            <w:tcW w:w="6179" w:type="dxa"/>
            <w:gridSpan w:val="7"/>
            <w:vAlign w:val="center"/>
          </w:tcPr>
          <w:p w14:paraId="651A74D5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3EBD22D1" w14:textId="77777777" w:rsidTr="00634D30">
        <w:trPr>
          <w:cantSplit/>
          <w:trHeight w:val="422"/>
          <w:jc w:val="center"/>
        </w:trPr>
        <w:tc>
          <w:tcPr>
            <w:tcW w:w="709" w:type="dxa"/>
            <w:vMerge/>
            <w:vAlign w:val="center"/>
          </w:tcPr>
          <w:p w14:paraId="54E7B073" w14:textId="77777777" w:rsidR="00961CE0" w:rsidRPr="00023744" w:rsidRDefault="00961CE0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576921CA" w14:textId="50F037D2" w:rsidR="00961CE0" w:rsidRPr="00023744" w:rsidRDefault="00961CE0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申报联系人及联系电话</w:t>
            </w:r>
          </w:p>
        </w:tc>
        <w:tc>
          <w:tcPr>
            <w:tcW w:w="6179" w:type="dxa"/>
            <w:gridSpan w:val="7"/>
            <w:vAlign w:val="center"/>
          </w:tcPr>
          <w:p w14:paraId="77421F71" w14:textId="77777777" w:rsidR="00961CE0" w:rsidRPr="00023744" w:rsidRDefault="00961CE0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17973A2C" w14:textId="77777777" w:rsidTr="00634D30">
        <w:trPr>
          <w:cantSplit/>
          <w:trHeight w:val="422"/>
          <w:jc w:val="center"/>
        </w:trPr>
        <w:tc>
          <w:tcPr>
            <w:tcW w:w="709" w:type="dxa"/>
            <w:vMerge/>
            <w:vAlign w:val="center"/>
          </w:tcPr>
          <w:p w14:paraId="1755C01E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FB80B1A" w14:textId="0D55F9E1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企业</w:t>
            </w:r>
            <w:r w:rsidR="00961CE0" w:rsidRPr="00023744">
              <w:rPr>
                <w:rFonts w:ascii="宋体" w:hAnsi="宋体" w:hint="eastAsia"/>
                <w:color w:val="000000" w:themeColor="text1"/>
              </w:rPr>
              <w:t>负责</w:t>
            </w:r>
            <w:r w:rsidRPr="00023744">
              <w:rPr>
                <w:rFonts w:ascii="宋体" w:hAnsi="宋体"/>
                <w:color w:val="000000" w:themeColor="text1"/>
              </w:rPr>
              <w:t>人</w:t>
            </w:r>
            <w:r w:rsidRPr="00023744">
              <w:rPr>
                <w:rFonts w:ascii="宋体" w:hAnsi="宋体" w:hint="eastAsia"/>
                <w:color w:val="000000" w:themeColor="text1"/>
              </w:rPr>
              <w:t>及联系电话</w:t>
            </w:r>
          </w:p>
        </w:tc>
        <w:tc>
          <w:tcPr>
            <w:tcW w:w="6179" w:type="dxa"/>
            <w:gridSpan w:val="7"/>
            <w:vAlign w:val="center"/>
          </w:tcPr>
          <w:p w14:paraId="628EB3DE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7E576697" w14:textId="77777777" w:rsidTr="00634D30">
        <w:trPr>
          <w:cantSplit/>
          <w:trHeight w:val="436"/>
          <w:jc w:val="center"/>
        </w:trPr>
        <w:tc>
          <w:tcPr>
            <w:tcW w:w="709" w:type="dxa"/>
            <w:vMerge/>
            <w:vAlign w:val="center"/>
          </w:tcPr>
          <w:p w14:paraId="1F9F5A64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F5B6ED7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主要办公地址</w:t>
            </w:r>
          </w:p>
        </w:tc>
        <w:tc>
          <w:tcPr>
            <w:tcW w:w="6179" w:type="dxa"/>
            <w:gridSpan w:val="7"/>
            <w:vAlign w:val="center"/>
          </w:tcPr>
          <w:p w14:paraId="31B81702" w14:textId="77777777" w:rsidR="004621C4" w:rsidRPr="00023744" w:rsidRDefault="004621C4" w:rsidP="00961CE0">
            <w:pPr>
              <w:ind w:firstLineChars="1400" w:firstLine="294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17E743E5" w14:textId="77777777" w:rsidTr="00634D30">
        <w:trPr>
          <w:cantSplit/>
          <w:trHeight w:val="423"/>
          <w:jc w:val="center"/>
        </w:trPr>
        <w:tc>
          <w:tcPr>
            <w:tcW w:w="709" w:type="dxa"/>
            <w:vMerge/>
            <w:vAlign w:val="center"/>
          </w:tcPr>
          <w:p w14:paraId="7A0797E7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105B6C3C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公司登记注册类型</w:t>
            </w:r>
          </w:p>
        </w:tc>
        <w:tc>
          <w:tcPr>
            <w:tcW w:w="6179" w:type="dxa"/>
            <w:gridSpan w:val="7"/>
            <w:vAlign w:val="center"/>
          </w:tcPr>
          <w:p w14:paraId="1E540241" w14:textId="77777777" w:rsidR="004621C4" w:rsidRPr="00023744" w:rsidRDefault="004621C4" w:rsidP="00961CE0">
            <w:pPr>
              <w:ind w:firstLineChars="1400" w:firstLine="294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4EBB34B0" w14:textId="77777777" w:rsidTr="00634D30">
        <w:trPr>
          <w:cantSplit/>
          <w:trHeight w:val="463"/>
          <w:jc w:val="center"/>
        </w:trPr>
        <w:tc>
          <w:tcPr>
            <w:tcW w:w="709" w:type="dxa"/>
            <w:vMerge/>
            <w:vAlign w:val="center"/>
          </w:tcPr>
          <w:p w14:paraId="1E245839" w14:textId="77777777" w:rsidR="004621C4" w:rsidRPr="00023744" w:rsidRDefault="004621C4" w:rsidP="00961CE0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35946BD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主营业务及经营范围</w:t>
            </w:r>
          </w:p>
        </w:tc>
        <w:tc>
          <w:tcPr>
            <w:tcW w:w="6179" w:type="dxa"/>
            <w:gridSpan w:val="7"/>
            <w:vAlign w:val="center"/>
          </w:tcPr>
          <w:p w14:paraId="42FBBE2A" w14:textId="77777777" w:rsidR="004621C4" w:rsidRPr="00023744" w:rsidRDefault="004621C4" w:rsidP="00961CE0">
            <w:pPr>
              <w:ind w:firstLineChars="1400" w:firstLine="294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4D881C36" w14:textId="77777777" w:rsidTr="00634D30">
        <w:trPr>
          <w:cantSplit/>
          <w:trHeight w:val="365"/>
          <w:jc w:val="center"/>
        </w:trPr>
        <w:tc>
          <w:tcPr>
            <w:tcW w:w="709" w:type="dxa"/>
            <w:vMerge/>
            <w:vAlign w:val="center"/>
          </w:tcPr>
          <w:p w14:paraId="7EE11F32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1D76CA83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统一社会信用代码</w:t>
            </w:r>
          </w:p>
        </w:tc>
        <w:tc>
          <w:tcPr>
            <w:tcW w:w="6179" w:type="dxa"/>
            <w:gridSpan w:val="7"/>
            <w:vAlign w:val="center"/>
          </w:tcPr>
          <w:p w14:paraId="7143B51D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57ADDFEA" w14:textId="77777777" w:rsidTr="00634D30">
        <w:trPr>
          <w:cantSplit/>
          <w:trHeight w:val="409"/>
          <w:jc w:val="center"/>
        </w:trPr>
        <w:tc>
          <w:tcPr>
            <w:tcW w:w="709" w:type="dxa"/>
            <w:vMerge/>
            <w:vAlign w:val="center"/>
          </w:tcPr>
          <w:p w14:paraId="79AF1510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CC7F1A9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员工人数</w:t>
            </w:r>
          </w:p>
        </w:tc>
        <w:tc>
          <w:tcPr>
            <w:tcW w:w="6179" w:type="dxa"/>
            <w:gridSpan w:val="7"/>
            <w:vAlign w:val="center"/>
          </w:tcPr>
          <w:p w14:paraId="2D8EBB22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10D5916F" w14:textId="77777777" w:rsidTr="00634D30">
        <w:trPr>
          <w:cantSplit/>
          <w:trHeight w:val="409"/>
          <w:jc w:val="center"/>
        </w:trPr>
        <w:tc>
          <w:tcPr>
            <w:tcW w:w="709" w:type="dxa"/>
            <w:vMerge/>
            <w:vAlign w:val="center"/>
          </w:tcPr>
          <w:p w14:paraId="447408AC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27D8135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办公面积（</w:t>
            </w:r>
            <w:r w:rsidRPr="00023744">
              <w:rPr>
                <w:rFonts w:ascii="宋体" w:hAnsi="宋体" w:cs="宋体" w:hint="eastAsia"/>
                <w:color w:val="000000" w:themeColor="text1"/>
              </w:rPr>
              <w:t>平方米</w:t>
            </w:r>
            <w:r w:rsidRPr="00023744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6179" w:type="dxa"/>
            <w:gridSpan w:val="7"/>
            <w:vAlign w:val="center"/>
          </w:tcPr>
          <w:p w14:paraId="13D2961D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 xml:space="preserve">                       </w:t>
            </w:r>
          </w:p>
        </w:tc>
      </w:tr>
      <w:tr w:rsidR="00023744" w:rsidRPr="00023744" w14:paraId="016541D5" w14:textId="77777777" w:rsidTr="00634D30">
        <w:trPr>
          <w:cantSplit/>
          <w:trHeight w:val="90"/>
          <w:jc w:val="center"/>
        </w:trPr>
        <w:tc>
          <w:tcPr>
            <w:tcW w:w="709" w:type="dxa"/>
            <w:vMerge/>
            <w:vAlign w:val="center"/>
          </w:tcPr>
          <w:p w14:paraId="6C38F9F5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60DA1367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关联单位个数及名称</w:t>
            </w:r>
          </w:p>
        </w:tc>
        <w:tc>
          <w:tcPr>
            <w:tcW w:w="6179" w:type="dxa"/>
            <w:gridSpan w:val="7"/>
            <w:vAlign w:val="center"/>
          </w:tcPr>
          <w:p w14:paraId="292749BC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A.控股公司：个数（），名称:</w:t>
            </w:r>
          </w:p>
          <w:p w14:paraId="634479AD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B.参股公司：个数（），名称:</w:t>
            </w:r>
          </w:p>
          <w:p w14:paraId="54FCCD85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C.其他：个数（），名称:</w:t>
            </w:r>
          </w:p>
        </w:tc>
      </w:tr>
      <w:tr w:rsidR="00023744" w:rsidRPr="00023744" w14:paraId="379666F0" w14:textId="77777777" w:rsidTr="00634D30">
        <w:trPr>
          <w:cantSplit/>
          <w:trHeight w:val="409"/>
          <w:jc w:val="center"/>
        </w:trPr>
        <w:tc>
          <w:tcPr>
            <w:tcW w:w="709" w:type="dxa"/>
            <w:vMerge/>
            <w:vAlign w:val="center"/>
          </w:tcPr>
          <w:p w14:paraId="249B4C0B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4C0F64B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是否已上市或挂牌</w:t>
            </w:r>
          </w:p>
        </w:tc>
        <w:tc>
          <w:tcPr>
            <w:tcW w:w="6179" w:type="dxa"/>
            <w:gridSpan w:val="7"/>
            <w:vAlign w:val="center"/>
          </w:tcPr>
          <w:p w14:paraId="29B59EB6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023744" w:rsidRPr="00023744" w14:paraId="0B20F3F5" w14:textId="77777777" w:rsidTr="00634D30">
        <w:trPr>
          <w:cantSplit/>
          <w:trHeight w:val="394"/>
          <w:jc w:val="center"/>
        </w:trPr>
        <w:tc>
          <w:tcPr>
            <w:tcW w:w="709" w:type="dxa"/>
            <w:vMerge/>
            <w:vAlign w:val="center"/>
          </w:tcPr>
          <w:p w14:paraId="1FF7CF38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0D55C82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单位是否有海外分支机构</w:t>
            </w:r>
          </w:p>
        </w:tc>
        <w:tc>
          <w:tcPr>
            <w:tcW w:w="6179" w:type="dxa"/>
            <w:gridSpan w:val="7"/>
            <w:vAlign w:val="center"/>
          </w:tcPr>
          <w:p w14:paraId="144A8D71" w14:textId="77777777" w:rsidR="004621C4" w:rsidRPr="00023744" w:rsidRDefault="004621C4" w:rsidP="00961CE0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□是     □否</w:t>
            </w:r>
          </w:p>
        </w:tc>
      </w:tr>
      <w:tr w:rsidR="00023744" w:rsidRPr="00023744" w14:paraId="746AABA9" w14:textId="77777777" w:rsidTr="00634D30">
        <w:trPr>
          <w:cantSplit/>
          <w:trHeight w:val="394"/>
          <w:jc w:val="center"/>
        </w:trPr>
        <w:tc>
          <w:tcPr>
            <w:tcW w:w="709" w:type="dxa"/>
            <w:vMerge/>
            <w:vAlign w:val="center"/>
          </w:tcPr>
          <w:p w14:paraId="0A3BBD0F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 w:val="restart"/>
            <w:vAlign w:val="center"/>
          </w:tcPr>
          <w:p w14:paraId="30D0A960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海外分支机构分布情况</w:t>
            </w:r>
          </w:p>
        </w:tc>
        <w:tc>
          <w:tcPr>
            <w:tcW w:w="1354" w:type="dxa"/>
            <w:vAlign w:val="center"/>
          </w:tcPr>
          <w:p w14:paraId="4FFE9D8E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海外分支机构数量</w:t>
            </w:r>
          </w:p>
        </w:tc>
        <w:tc>
          <w:tcPr>
            <w:tcW w:w="4825" w:type="dxa"/>
            <w:gridSpan w:val="6"/>
            <w:vAlign w:val="center"/>
          </w:tcPr>
          <w:p w14:paraId="75EF3254" w14:textId="77777777" w:rsidR="004621C4" w:rsidRPr="00023744" w:rsidRDefault="004621C4" w:rsidP="00961CE0">
            <w:pPr>
              <w:ind w:firstLineChars="1000" w:firstLine="2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57160D94" w14:textId="77777777" w:rsidTr="00634D30">
        <w:trPr>
          <w:cantSplit/>
          <w:trHeight w:val="394"/>
          <w:jc w:val="center"/>
        </w:trPr>
        <w:tc>
          <w:tcPr>
            <w:tcW w:w="709" w:type="dxa"/>
            <w:vMerge/>
            <w:vAlign w:val="center"/>
          </w:tcPr>
          <w:p w14:paraId="3B486902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63F139E1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84669DF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海外分支机构员工人数</w:t>
            </w:r>
          </w:p>
        </w:tc>
        <w:tc>
          <w:tcPr>
            <w:tcW w:w="4825" w:type="dxa"/>
            <w:gridSpan w:val="6"/>
            <w:vAlign w:val="center"/>
          </w:tcPr>
          <w:p w14:paraId="00585087" w14:textId="77777777" w:rsidR="004621C4" w:rsidRPr="00023744" w:rsidRDefault="004621C4" w:rsidP="00961CE0">
            <w:pPr>
              <w:ind w:firstLineChars="1000" w:firstLine="2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388EF143" w14:textId="77777777" w:rsidTr="00634D30">
        <w:trPr>
          <w:cantSplit/>
          <w:trHeight w:val="394"/>
          <w:jc w:val="center"/>
        </w:trPr>
        <w:tc>
          <w:tcPr>
            <w:tcW w:w="709" w:type="dxa"/>
            <w:vMerge/>
            <w:vAlign w:val="center"/>
          </w:tcPr>
          <w:p w14:paraId="0413CC00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0685C6B7" w14:textId="77777777" w:rsidR="004621C4" w:rsidRPr="00023744" w:rsidRDefault="004621C4" w:rsidP="00961CE0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524FC1F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主要分布国家</w:t>
            </w:r>
          </w:p>
        </w:tc>
        <w:tc>
          <w:tcPr>
            <w:tcW w:w="4825" w:type="dxa"/>
            <w:gridSpan w:val="6"/>
            <w:vAlign w:val="center"/>
          </w:tcPr>
          <w:p w14:paraId="06E92076" w14:textId="77777777" w:rsidR="004621C4" w:rsidRPr="00023744" w:rsidRDefault="004621C4" w:rsidP="00961CE0">
            <w:pPr>
              <w:ind w:firstLineChars="1000" w:firstLine="2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343629CE" w14:textId="77777777" w:rsidTr="00634D30">
        <w:trPr>
          <w:cantSplit/>
          <w:trHeight w:val="434"/>
          <w:jc w:val="center"/>
        </w:trPr>
        <w:tc>
          <w:tcPr>
            <w:tcW w:w="709" w:type="dxa"/>
            <w:vMerge/>
            <w:vAlign w:val="center"/>
          </w:tcPr>
          <w:p w14:paraId="5ECA5920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 w:val="restart"/>
            <w:vAlign w:val="center"/>
          </w:tcPr>
          <w:p w14:paraId="13CA0CE6" w14:textId="77777777" w:rsidR="004621C4" w:rsidRPr="00023744" w:rsidRDefault="004621C4" w:rsidP="00961CE0">
            <w:pPr>
              <w:rPr>
                <w:rFonts w:ascii="仿宋_GB2312" w:eastAsia="仿宋_GB2312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股权情况</w:t>
            </w:r>
          </w:p>
        </w:tc>
        <w:tc>
          <w:tcPr>
            <w:tcW w:w="2743" w:type="dxa"/>
            <w:gridSpan w:val="4"/>
            <w:vAlign w:val="center"/>
          </w:tcPr>
          <w:p w14:paraId="495D9917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股权名称（股东姓名）</w:t>
            </w:r>
          </w:p>
        </w:tc>
        <w:tc>
          <w:tcPr>
            <w:tcW w:w="3436" w:type="dxa"/>
            <w:gridSpan w:val="3"/>
            <w:vAlign w:val="center"/>
          </w:tcPr>
          <w:p w14:paraId="26C6D06A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持股比例（%）</w:t>
            </w:r>
          </w:p>
        </w:tc>
      </w:tr>
      <w:tr w:rsidR="00023744" w:rsidRPr="00023744" w14:paraId="310983AE" w14:textId="77777777" w:rsidTr="00634D30">
        <w:trPr>
          <w:cantSplit/>
          <w:trHeight w:val="90"/>
          <w:jc w:val="center"/>
        </w:trPr>
        <w:tc>
          <w:tcPr>
            <w:tcW w:w="709" w:type="dxa"/>
            <w:vMerge/>
            <w:vAlign w:val="center"/>
          </w:tcPr>
          <w:p w14:paraId="1CEE9FA0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096E8429" w14:textId="77777777" w:rsidR="004621C4" w:rsidRPr="00023744" w:rsidRDefault="004621C4" w:rsidP="00961CE0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743" w:type="dxa"/>
            <w:gridSpan w:val="4"/>
            <w:vAlign w:val="center"/>
          </w:tcPr>
          <w:p w14:paraId="6FD0D3DC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vAlign w:val="center"/>
          </w:tcPr>
          <w:p w14:paraId="395C9D40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3E8E6B53" w14:textId="77777777" w:rsidTr="00634D30">
        <w:trPr>
          <w:cantSplit/>
          <w:trHeight w:val="380"/>
          <w:jc w:val="center"/>
        </w:trPr>
        <w:tc>
          <w:tcPr>
            <w:tcW w:w="709" w:type="dxa"/>
            <w:vMerge/>
            <w:vAlign w:val="center"/>
          </w:tcPr>
          <w:p w14:paraId="550D8579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02C655F1" w14:textId="77777777" w:rsidR="004621C4" w:rsidRPr="00023744" w:rsidRDefault="004621C4" w:rsidP="00961CE0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743" w:type="dxa"/>
            <w:gridSpan w:val="4"/>
            <w:vAlign w:val="center"/>
          </w:tcPr>
          <w:p w14:paraId="0DDBB002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vAlign w:val="center"/>
          </w:tcPr>
          <w:p w14:paraId="3FFBEBB6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41A75A39" w14:textId="77777777" w:rsidTr="00634D30">
        <w:trPr>
          <w:cantSplit/>
          <w:trHeight w:val="366"/>
          <w:jc w:val="center"/>
        </w:trPr>
        <w:tc>
          <w:tcPr>
            <w:tcW w:w="709" w:type="dxa"/>
            <w:vMerge/>
            <w:vAlign w:val="center"/>
          </w:tcPr>
          <w:p w14:paraId="78B8308E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4D2BBCE2" w14:textId="77777777" w:rsidR="004621C4" w:rsidRPr="00023744" w:rsidRDefault="004621C4" w:rsidP="00961CE0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743" w:type="dxa"/>
            <w:gridSpan w:val="4"/>
            <w:vAlign w:val="center"/>
          </w:tcPr>
          <w:p w14:paraId="21FA0956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vAlign w:val="center"/>
          </w:tcPr>
          <w:p w14:paraId="1044FCEA" w14:textId="77777777" w:rsidR="004621C4" w:rsidRPr="00023744" w:rsidRDefault="004621C4" w:rsidP="00961CE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023744" w:rsidRPr="00023744" w14:paraId="1A220842" w14:textId="77777777" w:rsidTr="00B6292D">
        <w:trPr>
          <w:cantSplit/>
          <w:trHeight w:val="366"/>
          <w:jc w:val="center"/>
        </w:trPr>
        <w:tc>
          <w:tcPr>
            <w:tcW w:w="709" w:type="dxa"/>
            <w:vMerge/>
            <w:vAlign w:val="center"/>
          </w:tcPr>
          <w:p w14:paraId="0ED9E8BB" w14:textId="77777777" w:rsidR="00A34CC8" w:rsidRPr="00023744" w:rsidRDefault="00A34CC8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58C20C59" w14:textId="6AB0878D" w:rsidR="00A34CC8" w:rsidRPr="00023744" w:rsidRDefault="00A34CC8" w:rsidP="00961CE0">
            <w:pPr>
              <w:rPr>
                <w:rFonts w:ascii="仿宋_GB2312" w:eastAsia="仿宋_GB2312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行业类别</w:t>
            </w:r>
          </w:p>
        </w:tc>
        <w:tc>
          <w:tcPr>
            <w:tcW w:w="6179" w:type="dxa"/>
            <w:gridSpan w:val="7"/>
            <w:vAlign w:val="center"/>
          </w:tcPr>
          <w:p w14:paraId="4D1ED89B" w14:textId="77777777" w:rsidR="00A34CC8" w:rsidRPr="00023744" w:rsidRDefault="00A34CC8" w:rsidP="00A34CC8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                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</w:rPr>
              <w:t>2.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               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</w:rPr>
              <w:t>3.</w:t>
            </w:r>
            <w:r w:rsidRPr="00023744">
              <w:rPr>
                <w:rFonts w:ascii="宋体" w:hAnsi="宋体"/>
                <w:color w:val="000000" w:themeColor="text1"/>
                <w:kern w:val="0"/>
                <w:szCs w:val="21"/>
                <w:u w:val="single"/>
              </w:rPr>
              <w:t xml:space="preserve">                 </w:t>
            </w:r>
          </w:p>
          <w:p w14:paraId="3FB1915A" w14:textId="292EB106" w:rsidR="00E54F06" w:rsidRPr="00023744" w:rsidRDefault="00E54F06" w:rsidP="00A34CC8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237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根据报送统计局资料填写</w:t>
            </w:r>
          </w:p>
        </w:tc>
      </w:tr>
      <w:tr w:rsidR="00023744" w:rsidRPr="00023744" w14:paraId="427893FF" w14:textId="77777777" w:rsidTr="00634D30">
        <w:trPr>
          <w:cantSplit/>
          <w:trHeight w:val="394"/>
          <w:jc w:val="center"/>
        </w:trPr>
        <w:tc>
          <w:tcPr>
            <w:tcW w:w="709" w:type="dxa"/>
            <w:vMerge/>
            <w:vAlign w:val="center"/>
          </w:tcPr>
          <w:p w14:paraId="789281A3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7843870" w14:textId="1D8D8069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行业代码</w:t>
            </w:r>
            <w:r w:rsidR="00E54F06" w:rsidRPr="00023744">
              <w:rPr>
                <w:rFonts w:hAnsi="宋体" w:hint="eastAsia"/>
                <w:color w:val="000000" w:themeColor="text1"/>
              </w:rPr>
              <w:t>（四位）</w:t>
            </w:r>
          </w:p>
        </w:tc>
        <w:tc>
          <w:tcPr>
            <w:tcW w:w="6179" w:type="dxa"/>
            <w:gridSpan w:val="7"/>
            <w:vAlign w:val="center"/>
          </w:tcPr>
          <w:p w14:paraId="0204955E" w14:textId="2DD74DD5" w:rsidR="004621C4" w:rsidRPr="00023744" w:rsidRDefault="00E54F06" w:rsidP="0083603B">
            <w:pPr>
              <w:rPr>
                <w:rFonts w:ascii="仿宋_GB2312" w:eastAsia="仿宋_GB2312"/>
                <w:i/>
                <w:iCs/>
                <w:color w:val="000000" w:themeColor="text1"/>
              </w:rPr>
            </w:pP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规模以上</w:t>
            </w:r>
            <w:r w:rsidR="0083603B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企业</w:t>
            </w: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：根据</w:t>
            </w:r>
            <w:r w:rsidR="0083603B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报送统计局</w:t>
            </w:r>
            <w:r w:rsidR="00A34CC8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“调查单位基本情况”</w:t>
            </w:r>
            <w:r w:rsidR="0083603B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填写</w:t>
            </w:r>
            <w:r w:rsidR="00A34CC8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，1</w:t>
            </w:r>
            <w:r w:rsidR="00A34CC8" w:rsidRPr="00023744">
              <w:rPr>
                <w:rFonts w:ascii="仿宋_GB2312" w:eastAsia="仿宋_GB2312"/>
                <w:i/>
                <w:iCs/>
                <w:color w:val="000000" w:themeColor="text1"/>
              </w:rPr>
              <w:t>01</w:t>
            </w:r>
            <w:r w:rsidR="00A34CC8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表、2</w:t>
            </w:r>
            <w:r w:rsidR="00A34CC8" w:rsidRPr="00023744">
              <w:rPr>
                <w:rFonts w:ascii="仿宋_GB2312" w:eastAsia="仿宋_GB2312"/>
                <w:i/>
                <w:iCs/>
                <w:color w:val="000000" w:themeColor="text1"/>
              </w:rPr>
              <w:t>01</w:t>
            </w:r>
            <w:r w:rsidR="00A34CC8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表</w:t>
            </w: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、6</w:t>
            </w:r>
            <w:r w:rsidRPr="00023744">
              <w:rPr>
                <w:rFonts w:ascii="仿宋_GB2312" w:eastAsia="仿宋_GB2312"/>
                <w:i/>
                <w:iCs/>
                <w:color w:val="000000" w:themeColor="text1"/>
              </w:rPr>
              <w:t>01</w:t>
            </w: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表等</w:t>
            </w:r>
          </w:p>
          <w:p w14:paraId="1675DBA9" w14:textId="2C3E79F5" w:rsidR="00E54F06" w:rsidRPr="00023744" w:rsidRDefault="00E54F06" w:rsidP="0083603B">
            <w:pPr>
              <w:rPr>
                <w:rFonts w:ascii="仿宋_GB2312" w:eastAsia="仿宋_GB2312"/>
                <w:i/>
                <w:iCs/>
                <w:color w:val="000000" w:themeColor="text1"/>
              </w:rPr>
            </w:pP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规模以下企业：报送统计局</w:t>
            </w:r>
            <w:r w:rsidR="00023744"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四经普</w:t>
            </w: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资料填写</w:t>
            </w:r>
          </w:p>
        </w:tc>
      </w:tr>
      <w:tr w:rsidR="00023744" w:rsidRPr="00023744" w14:paraId="56BE5A9B" w14:textId="77777777" w:rsidTr="00634D30">
        <w:trPr>
          <w:cantSplit/>
          <w:trHeight w:val="380"/>
          <w:jc w:val="center"/>
        </w:trPr>
        <w:tc>
          <w:tcPr>
            <w:tcW w:w="709" w:type="dxa"/>
            <w:vMerge/>
            <w:vAlign w:val="center"/>
          </w:tcPr>
          <w:p w14:paraId="26D280EB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4A884B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所属行业</w:t>
            </w:r>
          </w:p>
        </w:tc>
        <w:tc>
          <w:tcPr>
            <w:tcW w:w="6179" w:type="dxa"/>
            <w:gridSpan w:val="7"/>
            <w:vAlign w:val="center"/>
          </w:tcPr>
          <w:p w14:paraId="7FF78BE2" w14:textId="3756B2B7" w:rsidR="004621C4" w:rsidRPr="00023744" w:rsidRDefault="00E54F06" w:rsidP="00961CE0">
            <w:pPr>
              <w:rPr>
                <w:rFonts w:ascii="仿宋_GB2312" w:eastAsia="仿宋_GB2312"/>
                <w:i/>
                <w:iCs/>
                <w:color w:val="000000" w:themeColor="text1"/>
              </w:rPr>
            </w:pPr>
            <w:r w:rsidRPr="00023744">
              <w:rPr>
                <w:rFonts w:ascii="仿宋_GB2312" w:eastAsia="仿宋_GB2312" w:hint="eastAsia"/>
                <w:i/>
                <w:iCs/>
                <w:color w:val="000000" w:themeColor="text1"/>
              </w:rPr>
              <w:t>根据国家统计局《文化及相关产业分类(2018)》填写行业名称</w:t>
            </w:r>
          </w:p>
        </w:tc>
      </w:tr>
      <w:tr w:rsidR="00023744" w:rsidRPr="00023744" w14:paraId="479F20B7" w14:textId="77777777" w:rsidTr="00634D30">
        <w:trPr>
          <w:cantSplit/>
          <w:trHeight w:val="325"/>
          <w:jc w:val="center"/>
        </w:trPr>
        <w:tc>
          <w:tcPr>
            <w:tcW w:w="709" w:type="dxa"/>
            <w:vMerge/>
            <w:vAlign w:val="center"/>
          </w:tcPr>
          <w:p w14:paraId="5FA6CFBD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8925" w:type="dxa"/>
            <w:gridSpan w:val="9"/>
            <w:vAlign w:val="center"/>
          </w:tcPr>
          <w:p w14:paraId="1D7C60ED" w14:textId="77777777" w:rsidR="004621C4" w:rsidRPr="00023744" w:rsidRDefault="004621C4" w:rsidP="00961CE0">
            <w:pPr>
              <w:jc w:val="center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企业财务数据</w:t>
            </w:r>
          </w:p>
        </w:tc>
      </w:tr>
      <w:tr w:rsidR="00023744" w:rsidRPr="00023744" w14:paraId="5A824BF9" w14:textId="77777777" w:rsidTr="00634D30">
        <w:trPr>
          <w:cantSplit/>
          <w:trHeight w:val="367"/>
          <w:jc w:val="center"/>
        </w:trPr>
        <w:tc>
          <w:tcPr>
            <w:tcW w:w="709" w:type="dxa"/>
            <w:vMerge/>
            <w:vAlign w:val="center"/>
          </w:tcPr>
          <w:p w14:paraId="3EB6E44C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9610CF5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B3AC235" w14:textId="77777777" w:rsidR="004621C4" w:rsidRPr="00023744" w:rsidRDefault="004621C4" w:rsidP="00961CE0">
            <w:pPr>
              <w:jc w:val="center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201</w:t>
            </w:r>
            <w:r w:rsidRPr="00023744">
              <w:rPr>
                <w:rFonts w:hAnsi="宋体"/>
                <w:color w:val="000000" w:themeColor="text1"/>
              </w:rPr>
              <w:t>7</w:t>
            </w:r>
            <w:r w:rsidRPr="00023744">
              <w:rPr>
                <w:rFonts w:hAnsi="宋体" w:hint="eastAsia"/>
                <w:color w:val="000000" w:themeColor="text1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14:paraId="483955BA" w14:textId="77777777" w:rsidR="004621C4" w:rsidRPr="00023744" w:rsidRDefault="004621C4" w:rsidP="00961CE0">
            <w:pPr>
              <w:jc w:val="center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201</w:t>
            </w:r>
            <w:r w:rsidRPr="00023744">
              <w:rPr>
                <w:rFonts w:hAnsi="宋体"/>
                <w:color w:val="000000" w:themeColor="text1"/>
              </w:rPr>
              <w:t>8</w:t>
            </w:r>
            <w:r w:rsidRPr="00023744">
              <w:rPr>
                <w:rFonts w:hAnsi="宋体" w:hint="eastAsia"/>
                <w:color w:val="000000" w:themeColor="text1"/>
              </w:rPr>
              <w:t>年</w:t>
            </w:r>
          </w:p>
        </w:tc>
        <w:tc>
          <w:tcPr>
            <w:tcW w:w="1275" w:type="dxa"/>
            <w:vAlign w:val="center"/>
          </w:tcPr>
          <w:p w14:paraId="5A9A9EC1" w14:textId="77777777" w:rsidR="004621C4" w:rsidRPr="00023744" w:rsidRDefault="004621C4" w:rsidP="00961CE0">
            <w:pPr>
              <w:jc w:val="center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201</w:t>
            </w:r>
            <w:r w:rsidRPr="00023744">
              <w:rPr>
                <w:rFonts w:hAnsi="宋体"/>
                <w:color w:val="000000" w:themeColor="text1"/>
              </w:rPr>
              <w:t>9</w:t>
            </w:r>
            <w:r w:rsidRPr="00023744">
              <w:rPr>
                <w:rFonts w:hAnsi="宋体" w:hint="eastAsia"/>
                <w:color w:val="000000" w:themeColor="text1"/>
              </w:rPr>
              <w:t>年</w:t>
            </w:r>
          </w:p>
        </w:tc>
        <w:tc>
          <w:tcPr>
            <w:tcW w:w="1611" w:type="dxa"/>
            <w:vAlign w:val="center"/>
          </w:tcPr>
          <w:p w14:paraId="78C93850" w14:textId="77777777" w:rsidR="004621C4" w:rsidRPr="00023744" w:rsidRDefault="004621C4" w:rsidP="00961CE0">
            <w:pPr>
              <w:jc w:val="center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/>
                <w:color w:val="000000" w:themeColor="text1"/>
              </w:rPr>
              <w:t>2020</w:t>
            </w:r>
            <w:r w:rsidRPr="00023744">
              <w:rPr>
                <w:rFonts w:hAnsi="宋体" w:hint="eastAsia"/>
                <w:color w:val="000000" w:themeColor="text1"/>
              </w:rPr>
              <w:t>年</w:t>
            </w:r>
            <w:r w:rsidRPr="00023744">
              <w:rPr>
                <w:rFonts w:hAnsi="宋体" w:hint="eastAsia"/>
                <w:color w:val="000000" w:themeColor="text1"/>
              </w:rPr>
              <w:t>1-</w:t>
            </w:r>
            <w:r w:rsidRPr="00023744">
              <w:rPr>
                <w:rFonts w:hAnsi="宋体"/>
                <w:color w:val="000000" w:themeColor="text1"/>
              </w:rPr>
              <w:t>2</w:t>
            </w:r>
            <w:r w:rsidRPr="00023744">
              <w:rPr>
                <w:rFonts w:hAnsi="宋体" w:hint="eastAsia"/>
                <w:color w:val="000000" w:themeColor="text1"/>
              </w:rPr>
              <w:t>月</w:t>
            </w:r>
          </w:p>
        </w:tc>
      </w:tr>
      <w:tr w:rsidR="00023744" w:rsidRPr="00023744" w14:paraId="2471058C" w14:textId="77777777" w:rsidTr="00634D30">
        <w:trPr>
          <w:cantSplit/>
          <w:trHeight w:val="329"/>
          <w:jc w:val="center"/>
        </w:trPr>
        <w:tc>
          <w:tcPr>
            <w:tcW w:w="709" w:type="dxa"/>
            <w:vMerge/>
            <w:vAlign w:val="center"/>
          </w:tcPr>
          <w:p w14:paraId="53A9737C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6C048B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净资产（万元）</w:t>
            </w:r>
          </w:p>
        </w:tc>
        <w:tc>
          <w:tcPr>
            <w:tcW w:w="1592" w:type="dxa"/>
            <w:gridSpan w:val="2"/>
            <w:vAlign w:val="center"/>
          </w:tcPr>
          <w:p w14:paraId="39B196AD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EE45A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BF343EE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0E81CBB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40BD1C5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1EEE8C13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08081EE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纳税额（不含个人所得税）（万元）</w:t>
            </w:r>
          </w:p>
        </w:tc>
        <w:tc>
          <w:tcPr>
            <w:tcW w:w="1592" w:type="dxa"/>
            <w:gridSpan w:val="2"/>
            <w:vAlign w:val="center"/>
          </w:tcPr>
          <w:p w14:paraId="1D0556D0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E02AB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2D4E2A3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1C076DCB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96D880F" w14:textId="77777777" w:rsidTr="00634D30">
        <w:trPr>
          <w:cantSplit/>
          <w:trHeight w:val="325"/>
          <w:jc w:val="center"/>
        </w:trPr>
        <w:tc>
          <w:tcPr>
            <w:tcW w:w="709" w:type="dxa"/>
            <w:vMerge/>
            <w:vAlign w:val="center"/>
          </w:tcPr>
          <w:p w14:paraId="347B6848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D5C5357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营业收入（万元）</w:t>
            </w:r>
          </w:p>
        </w:tc>
        <w:tc>
          <w:tcPr>
            <w:tcW w:w="1592" w:type="dxa"/>
            <w:gridSpan w:val="2"/>
            <w:vAlign w:val="center"/>
          </w:tcPr>
          <w:p w14:paraId="59F631DB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E3852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7775CBE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792DB45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7E0B1A06" w14:textId="77777777" w:rsidTr="00634D30">
        <w:trPr>
          <w:cantSplit/>
          <w:trHeight w:val="369"/>
          <w:jc w:val="center"/>
        </w:trPr>
        <w:tc>
          <w:tcPr>
            <w:tcW w:w="709" w:type="dxa"/>
            <w:vMerge/>
            <w:vAlign w:val="center"/>
          </w:tcPr>
          <w:p w14:paraId="2A09A8DA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F9F8145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其中：文化及相关产业营业收入（万元）</w:t>
            </w:r>
          </w:p>
        </w:tc>
        <w:tc>
          <w:tcPr>
            <w:tcW w:w="1592" w:type="dxa"/>
            <w:gridSpan w:val="2"/>
            <w:vAlign w:val="center"/>
          </w:tcPr>
          <w:p w14:paraId="352F183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C1FD1B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17D4F1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4050FD1D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731E3AA" w14:textId="77777777" w:rsidTr="00634D30">
        <w:trPr>
          <w:cantSplit/>
          <w:trHeight w:val="407"/>
          <w:jc w:val="center"/>
        </w:trPr>
        <w:tc>
          <w:tcPr>
            <w:tcW w:w="709" w:type="dxa"/>
            <w:vMerge/>
            <w:vAlign w:val="center"/>
          </w:tcPr>
          <w:p w14:paraId="0AF245E1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B6F793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利润总额（万元）</w:t>
            </w:r>
          </w:p>
        </w:tc>
        <w:tc>
          <w:tcPr>
            <w:tcW w:w="1592" w:type="dxa"/>
            <w:gridSpan w:val="2"/>
            <w:vAlign w:val="center"/>
          </w:tcPr>
          <w:p w14:paraId="4E8A20D3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1A236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CE1891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129131D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8AFB369" w14:textId="77777777" w:rsidTr="00634D30">
        <w:trPr>
          <w:cantSplit/>
          <w:trHeight w:val="325"/>
          <w:jc w:val="center"/>
        </w:trPr>
        <w:tc>
          <w:tcPr>
            <w:tcW w:w="709" w:type="dxa"/>
            <w:vMerge/>
            <w:vAlign w:val="center"/>
          </w:tcPr>
          <w:p w14:paraId="7FF7D36F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617751FE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净利润（万元）</w:t>
            </w:r>
          </w:p>
        </w:tc>
        <w:tc>
          <w:tcPr>
            <w:tcW w:w="1592" w:type="dxa"/>
            <w:gridSpan w:val="2"/>
            <w:vAlign w:val="center"/>
          </w:tcPr>
          <w:p w14:paraId="3991631A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93B084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1E78A2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3AABB79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3026944E" w14:textId="77777777" w:rsidTr="00634D30">
        <w:trPr>
          <w:cantSplit/>
          <w:trHeight w:val="312"/>
          <w:jc w:val="center"/>
        </w:trPr>
        <w:tc>
          <w:tcPr>
            <w:tcW w:w="709" w:type="dxa"/>
            <w:vMerge/>
            <w:vAlign w:val="center"/>
          </w:tcPr>
          <w:p w14:paraId="3782B7E2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CD532CB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资产总额（万元）</w:t>
            </w:r>
          </w:p>
        </w:tc>
        <w:tc>
          <w:tcPr>
            <w:tcW w:w="1592" w:type="dxa"/>
            <w:gridSpan w:val="2"/>
            <w:vAlign w:val="center"/>
          </w:tcPr>
          <w:p w14:paraId="0A0A597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A17A551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82DE1E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63402DB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948214E" w14:textId="77777777" w:rsidTr="00634D30">
        <w:trPr>
          <w:cantSplit/>
          <w:trHeight w:val="339"/>
          <w:jc w:val="center"/>
        </w:trPr>
        <w:tc>
          <w:tcPr>
            <w:tcW w:w="709" w:type="dxa"/>
            <w:vMerge/>
            <w:vAlign w:val="center"/>
          </w:tcPr>
          <w:p w14:paraId="53145179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D866054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流动资产（万元）</w:t>
            </w:r>
          </w:p>
        </w:tc>
        <w:tc>
          <w:tcPr>
            <w:tcW w:w="1592" w:type="dxa"/>
            <w:gridSpan w:val="2"/>
            <w:vAlign w:val="center"/>
          </w:tcPr>
          <w:p w14:paraId="372A5A65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DAB36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72140A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31BAE0A0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4EDE441A" w14:textId="77777777" w:rsidTr="00634D30">
        <w:trPr>
          <w:cantSplit/>
          <w:trHeight w:val="367"/>
          <w:jc w:val="center"/>
        </w:trPr>
        <w:tc>
          <w:tcPr>
            <w:tcW w:w="709" w:type="dxa"/>
            <w:vMerge/>
            <w:vAlign w:val="center"/>
          </w:tcPr>
          <w:p w14:paraId="0F329C9C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3AEB60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负债总额（万元）</w:t>
            </w:r>
          </w:p>
        </w:tc>
        <w:tc>
          <w:tcPr>
            <w:tcW w:w="1592" w:type="dxa"/>
            <w:gridSpan w:val="2"/>
            <w:vAlign w:val="center"/>
          </w:tcPr>
          <w:p w14:paraId="008A34F1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1DA17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8C860F8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3A3CF05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350B7519" w14:textId="77777777" w:rsidTr="00634D30">
        <w:trPr>
          <w:cantSplit/>
          <w:trHeight w:val="340"/>
          <w:jc w:val="center"/>
        </w:trPr>
        <w:tc>
          <w:tcPr>
            <w:tcW w:w="709" w:type="dxa"/>
            <w:vMerge/>
            <w:vAlign w:val="center"/>
          </w:tcPr>
          <w:p w14:paraId="3FE7803F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F2FD2D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流动负债（万元）</w:t>
            </w:r>
          </w:p>
        </w:tc>
        <w:tc>
          <w:tcPr>
            <w:tcW w:w="1592" w:type="dxa"/>
            <w:gridSpan w:val="2"/>
            <w:vAlign w:val="center"/>
          </w:tcPr>
          <w:p w14:paraId="58B7854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80B71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BFD572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5104826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09D0A55B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13980518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4A08285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所有者权益（万元）</w:t>
            </w:r>
          </w:p>
        </w:tc>
        <w:tc>
          <w:tcPr>
            <w:tcW w:w="1592" w:type="dxa"/>
            <w:gridSpan w:val="2"/>
            <w:vAlign w:val="center"/>
          </w:tcPr>
          <w:p w14:paraId="36012591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50B04D7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2C58BC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1F909C80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52408842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24645925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 w:val="restart"/>
            <w:vAlign w:val="center"/>
          </w:tcPr>
          <w:p w14:paraId="38BCA60D" w14:textId="77777777" w:rsidR="004621C4" w:rsidRPr="00023744" w:rsidRDefault="004621C4" w:rsidP="00961CE0">
            <w:pPr>
              <w:rPr>
                <w:color w:val="000000" w:themeColor="text1"/>
              </w:rPr>
            </w:pPr>
            <w:r w:rsidRPr="00023744">
              <w:rPr>
                <w:color w:val="000000" w:themeColor="text1"/>
              </w:rPr>
              <w:t>2019</w:t>
            </w:r>
            <w:r w:rsidRPr="00023744">
              <w:rPr>
                <w:color w:val="000000" w:themeColor="text1"/>
              </w:rPr>
              <w:t>年纳税情况（万元）</w:t>
            </w:r>
          </w:p>
        </w:tc>
        <w:tc>
          <w:tcPr>
            <w:tcW w:w="2063" w:type="dxa"/>
            <w:gridSpan w:val="3"/>
            <w:vAlign w:val="center"/>
          </w:tcPr>
          <w:p w14:paraId="383B10B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纳税总额</w:t>
            </w:r>
            <w:r w:rsidRPr="00023744">
              <w:rPr>
                <w:rFonts w:hAnsi="宋体" w:hint="eastAsia"/>
                <w:color w:val="000000" w:themeColor="text1"/>
              </w:rPr>
              <w:t>（不含个人所得税）</w:t>
            </w:r>
          </w:p>
        </w:tc>
        <w:tc>
          <w:tcPr>
            <w:tcW w:w="4116" w:type="dxa"/>
            <w:gridSpan w:val="4"/>
            <w:vAlign w:val="center"/>
          </w:tcPr>
          <w:p w14:paraId="4CFE48ED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22F64E4B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10B835DA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05F6B8ED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65210F92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增值税</w:t>
            </w:r>
          </w:p>
        </w:tc>
        <w:tc>
          <w:tcPr>
            <w:tcW w:w="4116" w:type="dxa"/>
            <w:gridSpan w:val="4"/>
            <w:vAlign w:val="center"/>
          </w:tcPr>
          <w:p w14:paraId="405F4C13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2DF4DCF8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5E266178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01762AB7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2D51541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城市维护建设税</w:t>
            </w:r>
          </w:p>
        </w:tc>
        <w:tc>
          <w:tcPr>
            <w:tcW w:w="4116" w:type="dxa"/>
            <w:gridSpan w:val="4"/>
            <w:vAlign w:val="center"/>
          </w:tcPr>
          <w:p w14:paraId="2413FD9B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115668CE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25CDD406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644BB5AB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47854E41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教育费附加</w:t>
            </w:r>
          </w:p>
        </w:tc>
        <w:tc>
          <w:tcPr>
            <w:tcW w:w="4116" w:type="dxa"/>
            <w:gridSpan w:val="4"/>
            <w:vAlign w:val="center"/>
          </w:tcPr>
          <w:p w14:paraId="6017EFC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33E47D1B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3AFF7390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75013526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4A60EAD7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企业所得税</w:t>
            </w:r>
          </w:p>
        </w:tc>
        <w:tc>
          <w:tcPr>
            <w:tcW w:w="4116" w:type="dxa"/>
            <w:gridSpan w:val="4"/>
            <w:vAlign w:val="center"/>
          </w:tcPr>
          <w:p w14:paraId="031E13A6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26E2C883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5FA03852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209D8585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56181017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关税</w:t>
            </w:r>
          </w:p>
        </w:tc>
        <w:tc>
          <w:tcPr>
            <w:tcW w:w="4116" w:type="dxa"/>
            <w:gridSpan w:val="4"/>
            <w:vAlign w:val="center"/>
          </w:tcPr>
          <w:p w14:paraId="742E14D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5B47B9DC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653310D8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731A24B4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4CFEFF5B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印花税</w:t>
            </w:r>
          </w:p>
        </w:tc>
        <w:tc>
          <w:tcPr>
            <w:tcW w:w="4116" w:type="dxa"/>
            <w:gridSpan w:val="4"/>
            <w:vAlign w:val="center"/>
          </w:tcPr>
          <w:p w14:paraId="6D972A89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49837B83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69B222EF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71F307E2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138259DF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其他</w:t>
            </w:r>
          </w:p>
        </w:tc>
        <w:tc>
          <w:tcPr>
            <w:tcW w:w="4116" w:type="dxa"/>
            <w:gridSpan w:val="4"/>
            <w:vAlign w:val="center"/>
          </w:tcPr>
          <w:p w14:paraId="0ABE81BA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6B997CCC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54261A3E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 w:val="restart"/>
            <w:vAlign w:val="center"/>
          </w:tcPr>
          <w:p w14:paraId="54C9AB91" w14:textId="77777777" w:rsidR="004621C4" w:rsidRPr="00023744" w:rsidRDefault="004621C4" w:rsidP="00961CE0">
            <w:pPr>
              <w:rPr>
                <w:color w:val="000000" w:themeColor="text1"/>
              </w:rPr>
            </w:pPr>
            <w:r w:rsidRPr="00023744">
              <w:rPr>
                <w:color w:val="000000" w:themeColor="text1"/>
              </w:rPr>
              <w:t>2019</w:t>
            </w:r>
            <w:r w:rsidRPr="00023744">
              <w:rPr>
                <w:color w:val="000000" w:themeColor="text1"/>
              </w:rPr>
              <w:t>年创汇情况</w:t>
            </w:r>
          </w:p>
        </w:tc>
        <w:tc>
          <w:tcPr>
            <w:tcW w:w="2063" w:type="dxa"/>
            <w:gridSpan w:val="3"/>
            <w:vAlign w:val="center"/>
          </w:tcPr>
          <w:p w14:paraId="57C7BADB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创汇总额（万元）</w:t>
            </w:r>
          </w:p>
        </w:tc>
        <w:tc>
          <w:tcPr>
            <w:tcW w:w="4116" w:type="dxa"/>
            <w:gridSpan w:val="4"/>
            <w:vAlign w:val="center"/>
          </w:tcPr>
          <w:p w14:paraId="245853F4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4496DFFF" w14:textId="77777777" w:rsidTr="00634D30">
        <w:trPr>
          <w:cantSplit/>
          <w:trHeight w:val="298"/>
          <w:jc w:val="center"/>
        </w:trPr>
        <w:tc>
          <w:tcPr>
            <w:tcW w:w="709" w:type="dxa"/>
            <w:vMerge/>
            <w:vAlign w:val="center"/>
          </w:tcPr>
          <w:p w14:paraId="7A55910C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746" w:type="dxa"/>
            <w:gridSpan w:val="2"/>
            <w:vMerge/>
            <w:vAlign w:val="center"/>
          </w:tcPr>
          <w:p w14:paraId="3FAA6BC6" w14:textId="77777777" w:rsidR="004621C4" w:rsidRPr="00023744" w:rsidRDefault="004621C4" w:rsidP="00961CE0">
            <w:pPr>
              <w:rPr>
                <w:color w:val="000000" w:themeColor="text1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07F572DC" w14:textId="77777777" w:rsidR="004621C4" w:rsidRPr="00023744" w:rsidRDefault="004621C4" w:rsidP="00961CE0">
            <w:pPr>
              <w:rPr>
                <w:rFonts w:ascii="宋体" w:hAnsi="宋体" w:cs="宋体"/>
                <w:color w:val="000000" w:themeColor="text1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</w:rPr>
              <w:t>公司总收入占比（%）</w:t>
            </w:r>
          </w:p>
        </w:tc>
        <w:tc>
          <w:tcPr>
            <w:tcW w:w="4116" w:type="dxa"/>
            <w:gridSpan w:val="4"/>
            <w:vAlign w:val="center"/>
          </w:tcPr>
          <w:p w14:paraId="6E4412EC" w14:textId="77777777" w:rsidR="004621C4" w:rsidRPr="00023744" w:rsidRDefault="004621C4" w:rsidP="00961CE0">
            <w:pPr>
              <w:rPr>
                <w:rFonts w:hAnsi="宋体"/>
                <w:color w:val="000000" w:themeColor="text1"/>
              </w:rPr>
            </w:pPr>
          </w:p>
        </w:tc>
      </w:tr>
      <w:tr w:rsidR="00023744" w:rsidRPr="00023744" w14:paraId="0DD077B0" w14:textId="77777777" w:rsidTr="00634D30">
        <w:trPr>
          <w:cantSplit/>
          <w:trHeight w:val="3941"/>
          <w:jc w:val="center"/>
        </w:trPr>
        <w:tc>
          <w:tcPr>
            <w:tcW w:w="709" w:type="dxa"/>
            <w:vMerge/>
            <w:vAlign w:val="center"/>
          </w:tcPr>
          <w:p w14:paraId="6B1C01A4" w14:textId="77777777" w:rsidR="004621C4" w:rsidRPr="00023744" w:rsidRDefault="004621C4" w:rsidP="00961CE0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8925" w:type="dxa"/>
            <w:gridSpan w:val="9"/>
          </w:tcPr>
          <w:p w14:paraId="2C77DFC6" w14:textId="77777777" w:rsidR="004621C4" w:rsidRPr="00023744" w:rsidRDefault="004621C4" w:rsidP="00961CE0">
            <w:pPr>
              <w:jc w:val="left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企业基本情况介绍（对项目单位的历史、现状、主要股东、业务战略、行业地位、</w:t>
            </w:r>
            <w:r w:rsidRPr="00023744">
              <w:rPr>
                <w:rFonts w:hAnsi="宋体"/>
                <w:color w:val="000000" w:themeColor="text1"/>
              </w:rPr>
              <w:t>所获荣誉</w:t>
            </w:r>
            <w:r w:rsidRPr="00023744">
              <w:rPr>
                <w:rFonts w:hAnsi="宋体" w:hint="eastAsia"/>
                <w:color w:val="000000" w:themeColor="text1"/>
              </w:rPr>
              <w:t>等进行全面介绍，字数不超过</w:t>
            </w:r>
            <w:r w:rsidRPr="00023744">
              <w:rPr>
                <w:rFonts w:hAnsi="宋体" w:hint="eastAsia"/>
                <w:color w:val="000000" w:themeColor="text1"/>
              </w:rPr>
              <w:t>1000</w:t>
            </w:r>
            <w:r w:rsidRPr="00023744">
              <w:rPr>
                <w:rFonts w:hAnsi="宋体" w:hint="eastAsia"/>
                <w:color w:val="000000" w:themeColor="text1"/>
              </w:rPr>
              <w:t>字）</w:t>
            </w:r>
          </w:p>
        </w:tc>
      </w:tr>
      <w:tr w:rsidR="00023744" w:rsidRPr="00023744" w14:paraId="7734D324" w14:textId="77777777" w:rsidTr="00C17996">
        <w:trPr>
          <w:cantSplit/>
          <w:trHeight w:val="1047"/>
          <w:jc w:val="center"/>
        </w:trPr>
        <w:tc>
          <w:tcPr>
            <w:tcW w:w="709" w:type="dxa"/>
            <w:vMerge w:val="restart"/>
            <w:vAlign w:val="center"/>
          </w:tcPr>
          <w:p w14:paraId="663A53CE" w14:textId="1F73953E" w:rsidR="00020438" w:rsidRPr="00023744" w:rsidRDefault="00020438" w:rsidP="002E7244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023744">
              <w:rPr>
                <w:rFonts w:ascii="黑体" w:eastAsia="黑体" w:hint="eastAsia"/>
                <w:color w:val="000000" w:themeColor="text1"/>
              </w:rPr>
              <w:t>企业贡献情况</w:t>
            </w:r>
          </w:p>
        </w:tc>
        <w:tc>
          <w:tcPr>
            <w:tcW w:w="2093" w:type="dxa"/>
            <w:vAlign w:val="center"/>
          </w:tcPr>
          <w:p w14:paraId="66AE0044" w14:textId="487132B8" w:rsidR="00020438" w:rsidRPr="00023744" w:rsidRDefault="00020438" w:rsidP="002E7244">
            <w:pPr>
              <w:jc w:val="left"/>
              <w:rPr>
                <w:rFonts w:hAnsi="宋体"/>
                <w:color w:val="000000" w:themeColor="text1"/>
              </w:rPr>
            </w:pPr>
            <w:r w:rsidRPr="00023744">
              <w:rPr>
                <w:rFonts w:hAnsi="宋体" w:hint="eastAsia"/>
                <w:color w:val="000000" w:themeColor="text1"/>
              </w:rPr>
              <w:t>对石景山区</w:t>
            </w:r>
            <w:r w:rsidR="00E54F06" w:rsidRPr="00023744">
              <w:rPr>
                <w:rFonts w:hAnsi="宋体" w:hint="eastAsia"/>
                <w:color w:val="000000" w:themeColor="text1"/>
              </w:rPr>
              <w:t>产业发展</w:t>
            </w:r>
            <w:r w:rsidRPr="00023744">
              <w:rPr>
                <w:rFonts w:hAnsi="宋体" w:hint="eastAsia"/>
                <w:color w:val="000000" w:themeColor="text1"/>
              </w:rPr>
              <w:t>贡献</w:t>
            </w:r>
            <w:r w:rsidR="00E804B9" w:rsidRPr="00023744">
              <w:rPr>
                <w:rFonts w:hAnsi="宋体" w:hint="eastAsia"/>
                <w:color w:val="000000" w:themeColor="text1"/>
              </w:rPr>
              <w:t>（简写，不超过</w:t>
            </w:r>
            <w:r w:rsidR="00E804B9" w:rsidRPr="00023744">
              <w:rPr>
                <w:rFonts w:hAnsi="宋体" w:hint="eastAsia"/>
                <w:color w:val="000000" w:themeColor="text1"/>
              </w:rPr>
              <w:t>3</w:t>
            </w:r>
            <w:r w:rsidR="00E804B9" w:rsidRPr="00023744">
              <w:rPr>
                <w:rFonts w:hAnsi="宋体"/>
                <w:color w:val="000000" w:themeColor="text1"/>
              </w:rPr>
              <w:t>00</w:t>
            </w:r>
            <w:r w:rsidR="00E804B9" w:rsidRPr="00023744">
              <w:rPr>
                <w:rFonts w:hAnsi="宋体" w:hint="eastAsia"/>
                <w:color w:val="000000" w:themeColor="text1"/>
              </w:rPr>
              <w:t>字）</w:t>
            </w:r>
          </w:p>
        </w:tc>
        <w:tc>
          <w:tcPr>
            <w:tcW w:w="6832" w:type="dxa"/>
            <w:gridSpan w:val="8"/>
            <w:vAlign w:val="center"/>
          </w:tcPr>
          <w:p w14:paraId="3C4D2943" w14:textId="6162BA10" w:rsidR="00020438" w:rsidRPr="00023744" w:rsidRDefault="00020438" w:rsidP="002E7244">
            <w:pPr>
              <w:jc w:val="left"/>
              <w:rPr>
                <w:rFonts w:ascii="宋体" w:hAnsi="宋体" w:cs="宋体"/>
                <w:i/>
                <w:iCs/>
                <w:color w:val="000000" w:themeColor="text1"/>
                <w:kern w:val="0"/>
                <w:szCs w:val="21"/>
              </w:rPr>
            </w:pPr>
            <w:r w:rsidRPr="00023744">
              <w:rPr>
                <w:rFonts w:hAnsi="宋体" w:hint="eastAsia"/>
                <w:i/>
                <w:iCs/>
                <w:color w:val="000000" w:themeColor="text1"/>
              </w:rPr>
              <w:t>申请单位支持和参与石景山区</w:t>
            </w:r>
            <w:r w:rsidR="00E54F06" w:rsidRPr="00023744">
              <w:rPr>
                <w:rFonts w:hAnsi="宋体" w:hint="eastAsia"/>
                <w:i/>
                <w:iCs/>
                <w:color w:val="000000" w:themeColor="text1"/>
              </w:rPr>
              <w:t>以数字创意为主的文化及相关产业发展</w:t>
            </w:r>
            <w:r w:rsidRPr="00023744">
              <w:rPr>
                <w:rFonts w:hAnsi="宋体" w:hint="eastAsia"/>
                <w:i/>
                <w:iCs/>
                <w:color w:val="000000" w:themeColor="text1"/>
              </w:rPr>
              <w:t>工作、活动情况等</w:t>
            </w:r>
            <w:r w:rsidR="00E804B9" w:rsidRPr="00023744">
              <w:rPr>
                <w:rFonts w:hAnsi="宋体" w:hint="eastAsia"/>
                <w:i/>
                <w:iCs/>
                <w:color w:val="000000" w:themeColor="text1"/>
              </w:rPr>
              <w:t>，包括次数、规模等</w:t>
            </w:r>
            <w:r w:rsidRPr="00023744">
              <w:rPr>
                <w:rFonts w:hAnsi="宋体" w:hint="eastAsia"/>
                <w:i/>
                <w:iCs/>
                <w:color w:val="000000" w:themeColor="text1"/>
              </w:rPr>
              <w:t>。</w:t>
            </w:r>
          </w:p>
        </w:tc>
      </w:tr>
      <w:tr w:rsidR="00023744" w:rsidRPr="00023744" w14:paraId="1BF45D39" w14:textId="77777777" w:rsidTr="00C17996">
        <w:trPr>
          <w:cantSplit/>
          <w:trHeight w:val="1127"/>
          <w:jc w:val="center"/>
        </w:trPr>
        <w:tc>
          <w:tcPr>
            <w:tcW w:w="709" w:type="dxa"/>
            <w:vMerge/>
            <w:vAlign w:val="center"/>
          </w:tcPr>
          <w:p w14:paraId="40950A2F" w14:textId="77777777" w:rsidR="00020438" w:rsidRPr="00023744" w:rsidRDefault="00020438" w:rsidP="002E7244">
            <w:pPr>
              <w:jc w:val="center"/>
              <w:rPr>
                <w:rFonts w:ascii="黑体" w:eastAsia="黑体"/>
                <w:color w:val="000000" w:themeColor="text1"/>
              </w:rPr>
            </w:pPr>
          </w:p>
        </w:tc>
        <w:tc>
          <w:tcPr>
            <w:tcW w:w="2093" w:type="dxa"/>
            <w:vAlign w:val="center"/>
          </w:tcPr>
          <w:p w14:paraId="30B47B87" w14:textId="25CE1A63" w:rsidR="00020438" w:rsidRPr="00023744" w:rsidRDefault="00020438" w:rsidP="002E724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023744">
              <w:rPr>
                <w:rFonts w:ascii="宋体" w:hAnsi="宋体" w:hint="eastAsia"/>
                <w:color w:val="000000" w:themeColor="text1"/>
              </w:rPr>
              <w:t>疫情期间对社会贡献</w:t>
            </w:r>
            <w:r w:rsidR="00E804B9" w:rsidRPr="00023744">
              <w:rPr>
                <w:rFonts w:ascii="宋体" w:hAnsi="宋体" w:hint="eastAsia"/>
                <w:color w:val="000000" w:themeColor="text1"/>
              </w:rPr>
              <w:t>（简写，不超过3</w:t>
            </w:r>
            <w:r w:rsidR="00E804B9" w:rsidRPr="00023744">
              <w:rPr>
                <w:rFonts w:ascii="宋体" w:hAnsi="宋体"/>
                <w:color w:val="000000" w:themeColor="text1"/>
              </w:rPr>
              <w:t>00</w:t>
            </w:r>
            <w:r w:rsidR="00E804B9" w:rsidRPr="00023744">
              <w:rPr>
                <w:rFonts w:ascii="宋体" w:hAnsi="宋体" w:hint="eastAsia"/>
                <w:color w:val="000000" w:themeColor="text1"/>
              </w:rPr>
              <w:t>字）</w:t>
            </w:r>
          </w:p>
        </w:tc>
        <w:tc>
          <w:tcPr>
            <w:tcW w:w="6832" w:type="dxa"/>
            <w:gridSpan w:val="8"/>
            <w:vAlign w:val="center"/>
          </w:tcPr>
          <w:p w14:paraId="16F3A457" w14:textId="1294E2D5" w:rsidR="00020438" w:rsidRPr="00023744" w:rsidRDefault="00020438" w:rsidP="002E7244">
            <w:pPr>
              <w:jc w:val="left"/>
              <w:rPr>
                <w:rFonts w:ascii="宋体" w:hAnsi="宋体" w:cs="宋体"/>
                <w:i/>
                <w:iCs/>
                <w:color w:val="000000" w:themeColor="text1"/>
                <w:kern w:val="0"/>
                <w:szCs w:val="21"/>
              </w:rPr>
            </w:pPr>
            <w:r w:rsidRPr="00023744">
              <w:rPr>
                <w:rFonts w:hAnsi="宋体" w:hint="eastAsia"/>
                <w:i/>
                <w:iCs/>
                <w:color w:val="000000" w:themeColor="text1"/>
              </w:rPr>
              <w:t>申请单位在疫情特殊期间作出的社会贡献情况等。</w:t>
            </w:r>
          </w:p>
        </w:tc>
      </w:tr>
    </w:tbl>
    <w:p w14:paraId="3544554E" w14:textId="0B360D44" w:rsidR="00020438" w:rsidRPr="00023744" w:rsidRDefault="00020438" w:rsidP="004621C4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020438" w:rsidRPr="0002374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895E11" w14:textId="5F5FFC63" w:rsidR="004621C4" w:rsidRPr="00023744" w:rsidRDefault="004621C4" w:rsidP="004621C4">
      <w:pPr>
        <w:pageBreakBefore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附表</w:t>
      </w:r>
      <w:r w:rsidR="00020438" w:rsidRPr="00023744">
        <w:rPr>
          <w:rFonts w:ascii="黑体" w:eastAsia="黑体" w:hAnsi="黑体" w:cs="黑体"/>
          <w:bCs/>
          <w:color w:val="000000" w:themeColor="text1"/>
          <w:sz w:val="28"/>
          <w:szCs w:val="28"/>
        </w:rPr>
        <w:t>2</w:t>
      </w: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：</w:t>
      </w:r>
      <w:r w:rsidR="00020438"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贷款</w:t>
      </w: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付息</w:t>
      </w:r>
      <w:r w:rsidR="00C17996"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基本情况表</w:t>
      </w: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（20</w:t>
      </w:r>
      <w:r w:rsidR="00391EE1" w:rsidRPr="00023744">
        <w:rPr>
          <w:rFonts w:ascii="黑体" w:eastAsia="黑体" w:hAnsi="黑体" w:cs="黑体"/>
          <w:bCs/>
          <w:color w:val="000000" w:themeColor="text1"/>
          <w:sz w:val="28"/>
          <w:szCs w:val="28"/>
        </w:rPr>
        <w:t>20</w:t>
      </w: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年1月1日-项目申报日）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448"/>
        <w:gridCol w:w="2036"/>
        <w:gridCol w:w="1098"/>
        <w:gridCol w:w="1186"/>
        <w:gridCol w:w="1843"/>
        <w:gridCol w:w="1276"/>
        <w:gridCol w:w="1984"/>
        <w:gridCol w:w="1276"/>
        <w:gridCol w:w="1195"/>
      </w:tblGrid>
      <w:tr w:rsidR="00023744" w:rsidRPr="00023744" w14:paraId="3F94EAA8" w14:textId="77777777" w:rsidTr="005C159B">
        <w:trPr>
          <w:trHeight w:val="598"/>
          <w:tblHeader/>
          <w:jc w:val="center"/>
        </w:trPr>
        <w:tc>
          <w:tcPr>
            <w:tcW w:w="0" w:type="auto"/>
            <w:vAlign w:val="center"/>
          </w:tcPr>
          <w:p w14:paraId="45EA65A7" w14:textId="77777777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bookmarkStart w:id="8" w:name="_Hlk35572370"/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编号</w:t>
            </w:r>
          </w:p>
        </w:tc>
        <w:tc>
          <w:tcPr>
            <w:tcW w:w="0" w:type="auto"/>
            <w:vAlign w:val="center"/>
          </w:tcPr>
          <w:p w14:paraId="4C4A8957" w14:textId="564D7792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支付利息时间</w:t>
            </w:r>
          </w:p>
        </w:tc>
        <w:tc>
          <w:tcPr>
            <w:tcW w:w="2036" w:type="dxa"/>
            <w:vAlign w:val="center"/>
          </w:tcPr>
          <w:p w14:paraId="6283A7FE" w14:textId="5EC2A911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利息所属期间</w:t>
            </w:r>
          </w:p>
        </w:tc>
        <w:tc>
          <w:tcPr>
            <w:tcW w:w="1098" w:type="dxa"/>
            <w:vAlign w:val="center"/>
          </w:tcPr>
          <w:p w14:paraId="6FD0AFDC" w14:textId="77777777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计息天数（天）</w:t>
            </w:r>
          </w:p>
        </w:tc>
        <w:tc>
          <w:tcPr>
            <w:tcW w:w="1186" w:type="dxa"/>
            <w:vAlign w:val="center"/>
          </w:tcPr>
          <w:p w14:paraId="33F77D0A" w14:textId="4C611A39" w:rsidR="00020438" w:rsidRPr="00023744" w:rsidRDefault="002304C7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实际</w:t>
            </w:r>
            <w:r w:rsidR="00020438"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利率（%）</w:t>
            </w:r>
          </w:p>
        </w:tc>
        <w:tc>
          <w:tcPr>
            <w:tcW w:w="1843" w:type="dxa"/>
            <w:vAlign w:val="center"/>
          </w:tcPr>
          <w:p w14:paraId="3884B4B0" w14:textId="4855CEAD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支付利息金额（万元）</w:t>
            </w:r>
          </w:p>
        </w:tc>
        <w:tc>
          <w:tcPr>
            <w:tcW w:w="1276" w:type="dxa"/>
          </w:tcPr>
          <w:p w14:paraId="3075E767" w14:textId="615B1583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贷款金额（万</w:t>
            </w:r>
            <w:r w:rsidR="005C159B"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元</w:t>
            </w: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33DEAD8E" w14:textId="2EF60DA3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贷款机构名称</w:t>
            </w:r>
          </w:p>
        </w:tc>
        <w:tc>
          <w:tcPr>
            <w:tcW w:w="1276" w:type="dxa"/>
            <w:vAlign w:val="center"/>
          </w:tcPr>
          <w:p w14:paraId="5614856C" w14:textId="66D27BA7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贷款户账号</w:t>
            </w:r>
          </w:p>
        </w:tc>
        <w:tc>
          <w:tcPr>
            <w:tcW w:w="1195" w:type="dxa"/>
            <w:vAlign w:val="center"/>
          </w:tcPr>
          <w:p w14:paraId="6C4F76FE" w14:textId="77777777" w:rsidR="00020438" w:rsidRPr="00023744" w:rsidRDefault="00020438" w:rsidP="0002043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b/>
                <w:color w:val="000000" w:themeColor="text1"/>
                <w:szCs w:val="21"/>
              </w:rPr>
              <w:t>备注说明</w:t>
            </w:r>
          </w:p>
        </w:tc>
      </w:tr>
      <w:tr w:rsidR="00023744" w:rsidRPr="00023744" w14:paraId="476659DF" w14:textId="77777777" w:rsidTr="005C159B">
        <w:trPr>
          <w:jc w:val="center"/>
        </w:trPr>
        <w:tc>
          <w:tcPr>
            <w:tcW w:w="0" w:type="auto"/>
            <w:vAlign w:val="center"/>
          </w:tcPr>
          <w:p w14:paraId="4EFAF696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0CD2C43E" w14:textId="6AD5484B" w:rsidR="00020438" w:rsidRPr="00023744" w:rsidRDefault="00020438" w:rsidP="00020438">
            <w:pPr>
              <w:spacing w:line="360" w:lineRule="auto"/>
              <w:rPr>
                <w:rFonts w:ascii="宋体" w:hAnsi="宋体"/>
                <w:i/>
                <w:iCs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i/>
                <w:iCs/>
                <w:color w:val="000000" w:themeColor="text1"/>
                <w:szCs w:val="21"/>
              </w:rPr>
              <w:t>2</w:t>
            </w:r>
            <w:r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020</w:t>
            </w:r>
            <w:r w:rsidRPr="00023744">
              <w:rPr>
                <w:rFonts w:ascii="宋体" w:hAnsi="宋体" w:hint="eastAsia"/>
                <w:i/>
                <w:iCs/>
                <w:color w:val="000000" w:themeColor="text1"/>
                <w:szCs w:val="21"/>
              </w:rPr>
              <w:t>.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  <w:r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.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</w:p>
        </w:tc>
        <w:tc>
          <w:tcPr>
            <w:tcW w:w="2036" w:type="dxa"/>
            <w:vAlign w:val="center"/>
          </w:tcPr>
          <w:p w14:paraId="0CBF39A5" w14:textId="28D86E56" w:rsidR="00020438" w:rsidRPr="00023744" w:rsidRDefault="00020438" w:rsidP="00020438">
            <w:pPr>
              <w:spacing w:line="360" w:lineRule="auto"/>
              <w:rPr>
                <w:rFonts w:ascii="宋体" w:hAnsi="宋体"/>
                <w:i/>
                <w:iCs/>
                <w:color w:val="000000" w:themeColor="text1"/>
                <w:szCs w:val="21"/>
              </w:rPr>
            </w:pPr>
            <w:r w:rsidRPr="00023744">
              <w:rPr>
                <w:rFonts w:ascii="宋体" w:hAnsi="宋体" w:hint="eastAsia"/>
                <w:i/>
                <w:iCs/>
                <w:color w:val="000000" w:themeColor="text1"/>
                <w:szCs w:val="21"/>
              </w:rPr>
              <w:t>2</w:t>
            </w:r>
            <w:r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020</w:t>
            </w:r>
            <w:r w:rsidRPr="00023744">
              <w:rPr>
                <w:rFonts w:ascii="宋体" w:hAnsi="宋体" w:hint="eastAsia"/>
                <w:i/>
                <w:iCs/>
                <w:color w:val="000000" w:themeColor="text1"/>
                <w:szCs w:val="21"/>
              </w:rPr>
              <w:t>.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  <w:r w:rsidRPr="00023744">
              <w:rPr>
                <w:rFonts w:ascii="宋体" w:hAnsi="宋体" w:hint="eastAsia"/>
                <w:i/>
                <w:iCs/>
                <w:color w:val="000000" w:themeColor="text1"/>
                <w:szCs w:val="21"/>
              </w:rPr>
              <w:t>.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  <w:r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-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  <w:r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.</w:t>
            </w:r>
            <w:r w:rsidR="005C159B" w:rsidRPr="00023744">
              <w:rPr>
                <w:rFonts w:ascii="宋体" w:hAnsi="宋体"/>
                <w:i/>
                <w:iCs/>
                <w:color w:val="000000" w:themeColor="text1"/>
                <w:szCs w:val="21"/>
              </w:rPr>
              <w:t>XX</w:t>
            </w:r>
          </w:p>
        </w:tc>
        <w:tc>
          <w:tcPr>
            <w:tcW w:w="1098" w:type="dxa"/>
            <w:vAlign w:val="center"/>
          </w:tcPr>
          <w:p w14:paraId="1F132E7C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DEAFFB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612A47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878D7D7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D0121A" w14:textId="363B354F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FF056" w14:textId="00B4EC0B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67D3E78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23744" w:rsidRPr="00023744" w14:paraId="0F3D9CF2" w14:textId="77777777" w:rsidTr="005C159B">
        <w:trPr>
          <w:jc w:val="center"/>
        </w:trPr>
        <w:tc>
          <w:tcPr>
            <w:tcW w:w="0" w:type="auto"/>
            <w:vAlign w:val="center"/>
          </w:tcPr>
          <w:p w14:paraId="3C929774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5EC91601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635E0E8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A60865F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40FB3DE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741ED1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EBB33B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F62C43" w14:textId="6EFD1929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F2997" w14:textId="44533A73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047B74D4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23744" w:rsidRPr="00023744" w14:paraId="312F590E" w14:textId="77777777" w:rsidTr="005C159B">
        <w:trPr>
          <w:jc w:val="center"/>
        </w:trPr>
        <w:tc>
          <w:tcPr>
            <w:tcW w:w="0" w:type="auto"/>
            <w:vAlign w:val="center"/>
          </w:tcPr>
          <w:p w14:paraId="49BA9EAB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765ED26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C479B47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21CCFC8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65BEF17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F0317A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905369D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48F326" w14:textId="6EBC4DE5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6F348" w14:textId="4A0CE20D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BCFE274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23744" w:rsidRPr="00023744" w14:paraId="65B65533" w14:textId="77777777" w:rsidTr="005C159B">
        <w:trPr>
          <w:jc w:val="center"/>
        </w:trPr>
        <w:tc>
          <w:tcPr>
            <w:tcW w:w="0" w:type="auto"/>
            <w:vAlign w:val="center"/>
          </w:tcPr>
          <w:p w14:paraId="00782A8F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1D055378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05FD9D0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834073F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F06D5B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42123D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A933E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EF61B8" w14:textId="680CF894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2AE11" w14:textId="68A4DE41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89C780D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23744" w:rsidRPr="00023744" w14:paraId="3B103188" w14:textId="77777777" w:rsidTr="005C159B">
        <w:trPr>
          <w:jc w:val="center"/>
        </w:trPr>
        <w:tc>
          <w:tcPr>
            <w:tcW w:w="0" w:type="auto"/>
            <w:vAlign w:val="center"/>
          </w:tcPr>
          <w:p w14:paraId="1EEF7480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3550659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4FE178D8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7E5E19E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90D3A7F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89FAA5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322E4F2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B6A408" w14:textId="7A394BEE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63FC" w14:textId="55849E38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E457E6F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C159B" w:rsidRPr="00023744" w14:paraId="636B5213" w14:textId="77777777" w:rsidTr="005C159B">
        <w:trPr>
          <w:jc w:val="center"/>
        </w:trPr>
        <w:tc>
          <w:tcPr>
            <w:tcW w:w="0" w:type="auto"/>
            <w:vAlign w:val="center"/>
          </w:tcPr>
          <w:p w14:paraId="7748F3A3" w14:textId="77777777" w:rsidR="00020438" w:rsidRPr="00023744" w:rsidRDefault="00020438" w:rsidP="0002043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023744">
              <w:rPr>
                <w:rFonts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 w14:paraId="44B7AE20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559FC97B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E0154F0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424728C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4B4C56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742763E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F654FF" w14:textId="6CB5D893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C5329" w14:textId="08BFB102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7CF3684" w14:textId="77777777" w:rsidR="00020438" w:rsidRPr="00023744" w:rsidRDefault="00020438" w:rsidP="0002043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bookmarkEnd w:id="8"/>
    </w:tbl>
    <w:p w14:paraId="3DB74F74" w14:textId="77777777" w:rsidR="004621C4" w:rsidRPr="00023744" w:rsidRDefault="004621C4" w:rsidP="004621C4">
      <w:pPr>
        <w:rPr>
          <w:color w:val="000000" w:themeColor="text1"/>
        </w:rPr>
      </w:pPr>
    </w:p>
    <w:p w14:paraId="3C6FEDEE" w14:textId="77777777" w:rsidR="004621C4" w:rsidRPr="00023744" w:rsidRDefault="004621C4" w:rsidP="004621C4">
      <w:pPr>
        <w:rPr>
          <w:color w:val="000000" w:themeColor="text1"/>
        </w:rPr>
        <w:sectPr w:rsidR="004621C4" w:rsidRPr="00023744" w:rsidSect="00020438">
          <w:footerReference w:type="default" r:id="rId8"/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2"/>
        </w:sectPr>
      </w:pPr>
    </w:p>
    <w:p w14:paraId="3A311E82" w14:textId="6915F484" w:rsidR="004621C4" w:rsidRPr="00023744" w:rsidRDefault="004621C4" w:rsidP="004621C4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023744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lastRenderedPageBreak/>
        <w:t>20</w:t>
      </w:r>
      <w:r w:rsidRPr="00023744">
        <w:rPr>
          <w:rFonts w:ascii="方正小标宋简体" w:eastAsia="方正小标宋简体" w:hAnsi="宋体"/>
          <w:color w:val="000000" w:themeColor="text1"/>
          <w:sz w:val="36"/>
          <w:szCs w:val="36"/>
        </w:rPr>
        <w:t>20</w:t>
      </w:r>
      <w:r w:rsidRPr="00023744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年石景山区以数字创意为主的文化及相关产业发展专项资金（</w:t>
      </w:r>
      <w:r w:rsidR="00391EE1" w:rsidRPr="00023744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疫情期间企业贷款贴息</w:t>
      </w:r>
      <w:r w:rsidRPr="00023744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类）</w:t>
      </w:r>
    </w:p>
    <w:p w14:paraId="096C33F3" w14:textId="33607791" w:rsidR="004621C4" w:rsidRPr="00023744" w:rsidRDefault="004621C4" w:rsidP="004621C4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023744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绩效目标申报表</w:t>
      </w:r>
    </w:p>
    <w:tbl>
      <w:tblPr>
        <w:tblW w:w="9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"/>
        <w:gridCol w:w="1079"/>
        <w:gridCol w:w="371"/>
        <w:gridCol w:w="708"/>
        <w:gridCol w:w="372"/>
        <w:gridCol w:w="321"/>
        <w:gridCol w:w="1188"/>
        <w:gridCol w:w="1357"/>
        <w:gridCol w:w="1079"/>
        <w:gridCol w:w="1566"/>
      </w:tblGrid>
      <w:tr w:rsidR="00023744" w:rsidRPr="00023744" w14:paraId="472F7BF7" w14:textId="77777777" w:rsidTr="002E7244">
        <w:trPr>
          <w:trHeight w:val="7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2AF1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8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5018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注：填写企业名称全称</w:t>
            </w:r>
          </w:p>
        </w:tc>
      </w:tr>
      <w:tr w:rsidR="00023744" w:rsidRPr="00023744" w14:paraId="05BBEE8E" w14:textId="77777777" w:rsidTr="002E7244">
        <w:trPr>
          <w:trHeight w:val="319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8501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企业发展总体目标</w:t>
            </w:r>
          </w:p>
        </w:tc>
        <w:tc>
          <w:tcPr>
            <w:tcW w:w="80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3BC7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注：从企业发展战略、发展目标等方面进行说明。</w:t>
            </w:r>
          </w:p>
        </w:tc>
      </w:tr>
      <w:tr w:rsidR="00023744" w:rsidRPr="00023744" w14:paraId="32B3EA9F" w14:textId="77777777" w:rsidTr="002E7244">
        <w:trPr>
          <w:trHeight w:val="710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65FA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04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D7A0" w14:textId="77777777" w:rsidR="004F6A95" w:rsidRPr="00023744" w:rsidRDefault="004F6A95" w:rsidP="002E7244">
            <w:pPr>
              <w:jc w:val="left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</w:p>
        </w:tc>
      </w:tr>
      <w:tr w:rsidR="00023744" w:rsidRPr="00023744" w14:paraId="692D8568" w14:textId="77777777" w:rsidTr="002E7244">
        <w:trPr>
          <w:trHeight w:val="315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C92E7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8A27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B2AA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FBF2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6B1A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具体指标（指标内容、指标值）</w:t>
            </w:r>
          </w:p>
        </w:tc>
      </w:tr>
      <w:tr w:rsidR="00023744" w:rsidRPr="00023744" w14:paraId="5732C353" w14:textId="77777777" w:rsidTr="002E7244">
        <w:trPr>
          <w:trHeight w:val="502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3D321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7657E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D57B6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经济效益</w:t>
            </w:r>
          </w:p>
          <w:p w14:paraId="064A98CB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D455A5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直接经济效益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69A18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企业年营业收入（万元）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26E01" w14:textId="77105A0E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注：预计至20</w:t>
            </w:r>
            <w:r w:rsidRPr="00023744"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  <w:t>20</w:t>
            </w: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年12月底，</w:t>
            </w:r>
            <w:r w:rsidR="002F25AB"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企业</w:t>
            </w: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累计取得的营业收入总额。</w:t>
            </w:r>
          </w:p>
        </w:tc>
      </w:tr>
      <w:tr w:rsidR="00023744" w:rsidRPr="00023744" w14:paraId="1287A4C2" w14:textId="77777777" w:rsidTr="002E7244">
        <w:trPr>
          <w:trHeight w:val="584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C3260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563F2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7F0EF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2FF99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49DAD" w14:textId="77777777" w:rsidR="004F6A95" w:rsidRPr="00023744" w:rsidRDefault="004F6A95" w:rsidP="002E7244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企业年纳税总额（万元）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A85" w14:textId="5960F12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注：预计至20</w:t>
            </w:r>
            <w:r w:rsidRPr="00023744"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  <w:t>20</w:t>
            </w: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年12月底，</w:t>
            </w:r>
            <w:r w:rsidR="002F25AB"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企业</w:t>
            </w: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累计缴纳的税收总额。</w:t>
            </w:r>
          </w:p>
        </w:tc>
      </w:tr>
      <w:tr w:rsidR="00023744" w:rsidRPr="00023744" w14:paraId="48D8D56F" w14:textId="77777777" w:rsidTr="002E7244">
        <w:trPr>
          <w:trHeight w:val="394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86470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22535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A3A4B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3B397F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间接经济效益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198657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企业带动关联产业收入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3A335" w14:textId="7828044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注：预计至20</w:t>
            </w:r>
            <w:r w:rsidRPr="00023744"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  <w:t>20</w:t>
            </w: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年12月底，企业累计带动上下游关联产业收入总额。</w:t>
            </w:r>
          </w:p>
        </w:tc>
      </w:tr>
      <w:tr w:rsidR="00023744" w:rsidRPr="00023744" w14:paraId="5D2A9518" w14:textId="77777777" w:rsidTr="002E7244">
        <w:trPr>
          <w:trHeight w:val="489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0F178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C62E3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4D38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14460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8C110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企业示范效益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4067" w14:textId="2762F1EE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注：反映通过企业在节约成本、提高效益等方面而产生示范带动经济收益。</w:t>
            </w:r>
          </w:p>
        </w:tc>
      </w:tr>
      <w:tr w:rsidR="00023744" w:rsidRPr="00023744" w14:paraId="257587AC" w14:textId="77777777" w:rsidTr="002E7244">
        <w:trPr>
          <w:trHeight w:val="1215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6A637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3666C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CF9EE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社会效益</w:t>
            </w:r>
          </w:p>
          <w:p w14:paraId="5DCCD7E1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CA54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企业对重点环节提升、新模式创新、生态链建设带来的效益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A819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注：反映企业在开发新型文化资源、培育文化品牌、扩大文化市场规模、推动文化创新、创意产业园区升级发展和促进文化“走出去”或为文化及相关企业提供服务等方面对地区产业发展的积极影响。</w:t>
            </w:r>
          </w:p>
        </w:tc>
      </w:tr>
      <w:tr w:rsidR="00023744" w:rsidRPr="00023744" w14:paraId="0B5A8B3F" w14:textId="77777777" w:rsidTr="002E7244">
        <w:trPr>
          <w:trHeight w:val="923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9AFE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0BD05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2BE0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2006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其他社会效益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2C04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注：反映企业发展对社会、民生等的积极影响。如：增加就业xx人等。</w:t>
            </w:r>
          </w:p>
        </w:tc>
      </w:tr>
      <w:tr w:rsidR="00023744" w:rsidRPr="00023744" w14:paraId="48504F71" w14:textId="77777777" w:rsidTr="002E7244">
        <w:trPr>
          <w:trHeight w:val="367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CA8C2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EF26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4205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A303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企业运营的可持续性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AB30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注：政策、团队、资金、人员市场情况、运营保障措施。</w:t>
            </w:r>
          </w:p>
        </w:tc>
      </w:tr>
      <w:tr w:rsidR="00023744" w:rsidRPr="00023744" w14:paraId="56DD2BB9" w14:textId="77777777" w:rsidTr="002E7244">
        <w:trPr>
          <w:trHeight w:val="584"/>
        </w:trPr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47765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53342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财政资金</w:t>
            </w:r>
          </w:p>
          <w:p w14:paraId="5F6C5573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目标</w:t>
            </w:r>
          </w:p>
        </w:tc>
        <w:tc>
          <w:tcPr>
            <w:tcW w:w="10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6FAE3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管理使用</w:t>
            </w:r>
          </w:p>
          <w:p w14:paraId="3EA3B5B3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目标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E68B3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资金的规范管理目标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3583E" w14:textId="77777777" w:rsidR="004F6A95" w:rsidRPr="00023744" w:rsidRDefault="004F6A95" w:rsidP="002E724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注：资金单独核算，如设置独立账户、单独明细科目等</w:t>
            </w:r>
          </w:p>
        </w:tc>
      </w:tr>
      <w:tr w:rsidR="00023744" w:rsidRPr="00023744" w14:paraId="3CFDDD66" w14:textId="77777777" w:rsidTr="002E7244">
        <w:trPr>
          <w:trHeight w:val="638"/>
        </w:trPr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32F1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467C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AB23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1802" w14:textId="77777777" w:rsidR="004F6A95" w:rsidRPr="00023744" w:rsidRDefault="004F6A95" w:rsidP="002E7244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资金用途目标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EAB4" w14:textId="77777777" w:rsidR="004F6A95" w:rsidRPr="00023744" w:rsidRDefault="004F6A95" w:rsidP="002E7244">
            <w:pPr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注：反映企业拟申请财政资金的用途及具体使用目标。</w:t>
            </w:r>
          </w:p>
        </w:tc>
      </w:tr>
      <w:tr w:rsidR="00023744" w:rsidRPr="00023744" w14:paraId="40D7A401" w14:textId="77777777" w:rsidTr="002E7244">
        <w:trPr>
          <w:trHeight w:val="88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5C02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其他需说明的问题</w:t>
            </w:r>
          </w:p>
        </w:tc>
        <w:tc>
          <w:tcPr>
            <w:tcW w:w="8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9D48" w14:textId="77777777" w:rsidR="004F6A95" w:rsidRPr="00023744" w:rsidRDefault="004F6A95" w:rsidP="002E72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023744" w:rsidRPr="00023744" w14:paraId="612B008D" w14:textId="77777777" w:rsidTr="002E7244">
        <w:trPr>
          <w:trHeight w:val="7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93D4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填报人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230135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注：填写具体填报人姓名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23C40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E2F9A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注：办公电话及手机号码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044F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填报日期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0A9E" w14:textId="77777777" w:rsidR="004F6A95" w:rsidRPr="00023744" w:rsidRDefault="004F6A95" w:rsidP="002E724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0"/>
                <w:szCs w:val="20"/>
              </w:rPr>
            </w:pPr>
            <w:r w:rsidRPr="00023744">
              <w:rPr>
                <w:rFonts w:ascii="楷体" w:eastAsia="楷体" w:hAnsi="楷体" w:cs="楷体" w:hint="eastAsia"/>
                <w:color w:val="000000" w:themeColor="text1"/>
                <w:kern w:val="0"/>
                <w:sz w:val="16"/>
                <w:szCs w:val="16"/>
                <w:lang w:bidi="ar"/>
              </w:rPr>
              <w:t>注：填写具体申报时间</w:t>
            </w:r>
          </w:p>
        </w:tc>
      </w:tr>
    </w:tbl>
    <w:p w14:paraId="49C1010E" w14:textId="30A00B33" w:rsidR="004F6A95" w:rsidRPr="00023744" w:rsidRDefault="004F6A95" w:rsidP="004F6A95">
      <w:pPr>
        <w:rPr>
          <w:color w:val="000000" w:themeColor="text1"/>
        </w:rPr>
      </w:pPr>
      <w:r w:rsidRPr="00023744">
        <w:rPr>
          <w:rFonts w:hint="eastAsia"/>
          <w:color w:val="000000" w:themeColor="text1"/>
        </w:rPr>
        <w:t>注：项目绩效应体现可考量的数据指标。</w:t>
      </w:r>
    </w:p>
    <w:p w14:paraId="22E8ECB0" w14:textId="064513E9" w:rsidR="00E54F06" w:rsidRPr="00023744" w:rsidRDefault="00E54F06" w:rsidP="00E54F06">
      <w:pPr>
        <w:pageBreakBefore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bookmarkStart w:id="9" w:name="_Hlk35593168"/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附表3：项目单位2</w:t>
      </w:r>
      <w:r w:rsidRPr="00023744">
        <w:rPr>
          <w:rFonts w:ascii="黑体" w:eastAsia="黑体" w:hAnsi="黑体" w:cs="黑体"/>
          <w:bCs/>
          <w:color w:val="000000" w:themeColor="text1"/>
          <w:sz w:val="28"/>
          <w:szCs w:val="28"/>
        </w:rPr>
        <w:t>019年</w:t>
      </w:r>
      <w:r w:rsidRPr="00023744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缴税明细汇总表（不含个人所得税）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84"/>
        <w:gridCol w:w="2200"/>
        <w:gridCol w:w="2838"/>
        <w:gridCol w:w="1084"/>
      </w:tblGrid>
      <w:tr w:rsidR="00023744" w:rsidRPr="00023744" w14:paraId="5ED7FD53" w14:textId="77777777" w:rsidTr="00E54F06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CCDC13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序</w:t>
            </w:r>
            <w:r w:rsidRPr="00023744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0" w:type="auto"/>
            <w:shd w:val="clear" w:color="auto" w:fill="auto"/>
          </w:tcPr>
          <w:p w14:paraId="3A23B153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税</w:t>
            </w:r>
            <w:r w:rsidRPr="00023744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种</w:t>
            </w:r>
          </w:p>
        </w:tc>
        <w:tc>
          <w:tcPr>
            <w:tcW w:w="0" w:type="auto"/>
            <w:shd w:val="clear" w:color="auto" w:fill="auto"/>
          </w:tcPr>
          <w:p w14:paraId="065690A0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023744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税款</w:t>
            </w: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所属时期</w:t>
            </w:r>
          </w:p>
        </w:tc>
        <w:tc>
          <w:tcPr>
            <w:tcW w:w="0" w:type="auto"/>
            <w:shd w:val="clear" w:color="auto" w:fill="auto"/>
          </w:tcPr>
          <w:p w14:paraId="41F70AF0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实缴金额</w:t>
            </w:r>
            <w:r w:rsidRPr="00023744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（万元）</w:t>
            </w:r>
          </w:p>
        </w:tc>
        <w:tc>
          <w:tcPr>
            <w:tcW w:w="0" w:type="auto"/>
            <w:shd w:val="clear" w:color="auto" w:fill="auto"/>
          </w:tcPr>
          <w:p w14:paraId="3D6B7799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备</w:t>
            </w:r>
            <w:r w:rsidRPr="00023744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023744">
              <w:rPr>
                <w:rFonts w:ascii="宋体" w:hAnsi="宋体"/>
                <w:b/>
                <w:bCs/>
                <w:color w:val="000000" w:themeColor="text1"/>
                <w:sz w:val="24"/>
              </w:rPr>
              <w:t>注</w:t>
            </w:r>
          </w:p>
        </w:tc>
      </w:tr>
      <w:tr w:rsidR="00023744" w:rsidRPr="00023744" w14:paraId="117BFA4B" w14:textId="77777777" w:rsidTr="00E54F06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F1E43B4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7180F1B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0859EC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6E87C7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5BBD5A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23744" w:rsidRPr="00023744" w14:paraId="670EC1CF" w14:textId="77777777" w:rsidTr="00E54F06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3DC57E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CE6018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495315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0528B8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F7D763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23744" w:rsidRPr="00023744" w14:paraId="145823D5" w14:textId="77777777" w:rsidTr="00E54F06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C2E2207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DC3BBC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EC894B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5BCE99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11A0F1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23744" w:rsidRPr="00023744" w14:paraId="61D72AA6" w14:textId="77777777" w:rsidTr="00E54F06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4635389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88683D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13D237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744A97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5E6F0E" w14:textId="77777777" w:rsidR="00E54F06" w:rsidRPr="00023744" w:rsidRDefault="00E54F06" w:rsidP="002E724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172EDCC2" w14:textId="4B00D875" w:rsidR="00E54F06" w:rsidRPr="00023744" w:rsidRDefault="00E54F06" w:rsidP="00E54F06">
      <w:pPr>
        <w:rPr>
          <w:color w:val="000000" w:themeColor="text1"/>
        </w:rPr>
      </w:pPr>
      <w:r w:rsidRPr="00023744">
        <w:rPr>
          <w:rFonts w:hint="eastAsia"/>
          <w:color w:val="000000" w:themeColor="text1"/>
        </w:rPr>
        <w:t>说明：根据税务局开具的《涉税信息查询结果告知》填写，涉税信息实缴时间：</w:t>
      </w:r>
      <w:r w:rsidRPr="00023744">
        <w:rPr>
          <w:rFonts w:hint="eastAsia"/>
          <w:color w:val="000000" w:themeColor="text1"/>
        </w:rPr>
        <w:t>2019</w:t>
      </w:r>
      <w:r w:rsidRPr="00023744">
        <w:rPr>
          <w:rFonts w:hint="eastAsia"/>
          <w:color w:val="000000" w:themeColor="text1"/>
        </w:rPr>
        <w:t>年</w:t>
      </w:r>
      <w:r w:rsidRPr="00023744">
        <w:rPr>
          <w:rFonts w:hint="eastAsia"/>
          <w:color w:val="000000" w:themeColor="text1"/>
        </w:rPr>
        <w:t>1</w:t>
      </w:r>
      <w:r w:rsidRPr="00023744">
        <w:rPr>
          <w:rFonts w:hint="eastAsia"/>
          <w:color w:val="000000" w:themeColor="text1"/>
        </w:rPr>
        <w:t>月</w:t>
      </w:r>
      <w:r w:rsidRPr="00023744">
        <w:rPr>
          <w:rFonts w:hint="eastAsia"/>
          <w:color w:val="000000" w:themeColor="text1"/>
        </w:rPr>
        <w:t>1</w:t>
      </w:r>
      <w:r w:rsidRPr="00023744">
        <w:rPr>
          <w:rFonts w:hint="eastAsia"/>
          <w:color w:val="000000" w:themeColor="text1"/>
        </w:rPr>
        <w:t>日至</w:t>
      </w:r>
      <w:r w:rsidRPr="00023744">
        <w:rPr>
          <w:rFonts w:hint="eastAsia"/>
          <w:color w:val="000000" w:themeColor="text1"/>
        </w:rPr>
        <w:t>2019</w:t>
      </w:r>
      <w:r w:rsidRPr="00023744">
        <w:rPr>
          <w:rFonts w:hint="eastAsia"/>
          <w:color w:val="000000" w:themeColor="text1"/>
        </w:rPr>
        <w:t>年</w:t>
      </w:r>
      <w:r w:rsidRPr="00023744">
        <w:rPr>
          <w:rFonts w:hint="eastAsia"/>
          <w:color w:val="000000" w:themeColor="text1"/>
        </w:rPr>
        <w:t>12</w:t>
      </w:r>
      <w:r w:rsidRPr="00023744">
        <w:rPr>
          <w:rFonts w:hint="eastAsia"/>
          <w:color w:val="000000" w:themeColor="text1"/>
        </w:rPr>
        <w:t>月</w:t>
      </w:r>
      <w:r w:rsidRPr="00023744">
        <w:rPr>
          <w:rFonts w:hint="eastAsia"/>
          <w:color w:val="000000" w:themeColor="text1"/>
        </w:rPr>
        <w:t>31</w:t>
      </w:r>
      <w:r w:rsidRPr="00023744">
        <w:rPr>
          <w:rFonts w:hint="eastAsia"/>
          <w:color w:val="000000" w:themeColor="text1"/>
        </w:rPr>
        <w:t>日</w:t>
      </w:r>
      <w:r w:rsidRPr="00023744">
        <w:rPr>
          <w:rFonts w:hint="eastAsia"/>
          <w:color w:val="000000" w:themeColor="text1"/>
        </w:rPr>
        <w:t>(</w:t>
      </w:r>
      <w:r w:rsidRPr="00023744">
        <w:rPr>
          <w:rFonts w:hint="eastAsia"/>
          <w:color w:val="000000" w:themeColor="text1"/>
        </w:rPr>
        <w:t>按入库期查询）。</w:t>
      </w:r>
    </w:p>
    <w:p w14:paraId="4946243C" w14:textId="77777777" w:rsidR="00E54F06" w:rsidRPr="00023744" w:rsidRDefault="00E54F06" w:rsidP="00E54F06">
      <w:pPr>
        <w:rPr>
          <w:color w:val="000000" w:themeColor="text1"/>
        </w:rPr>
      </w:pPr>
    </w:p>
    <w:bookmarkEnd w:id="9"/>
    <w:p w14:paraId="4476222C" w14:textId="24E85B4B" w:rsidR="004621C4" w:rsidRPr="00023744" w:rsidRDefault="004621C4" w:rsidP="004621C4">
      <w:pPr>
        <w:pageBreakBefore/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23744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申报承诺书</w:t>
      </w:r>
    </w:p>
    <w:p w14:paraId="0309D09F" w14:textId="77777777" w:rsidR="004621C4" w:rsidRPr="00023744" w:rsidRDefault="004621C4" w:rsidP="004621C4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14:paraId="2A95270D" w14:textId="77777777" w:rsidR="004621C4" w:rsidRPr="00023744" w:rsidRDefault="004621C4" w:rsidP="004621C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中共北京市石景山区委宣传部</w:t>
      </w: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3707D58C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____________________________单位（公司）郑重承诺：</w:t>
      </w:r>
    </w:p>
    <w:p w14:paraId="429832B4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1.我单位申请</w:t>
      </w:r>
      <w:r w:rsidRPr="000237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石景山区以数字创意为主的文化及相关产业发展专项资金</w:t>
      </w: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所填报的信息均真实、准确、合法；</w:t>
      </w:r>
    </w:p>
    <w:p w14:paraId="63DDEADF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2.我单位</w:t>
      </w:r>
      <w:r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近三年内在工商、税务、银行、海关等部门无不良行为记录；</w:t>
      </w:r>
    </w:p>
    <w:p w14:paraId="0AF18414" w14:textId="74320811" w:rsidR="004621C4" w:rsidRPr="00023744" w:rsidRDefault="004F6A95" w:rsidP="004621C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74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4621C4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.我单位符合</w:t>
      </w:r>
      <w:r w:rsidR="004621C4" w:rsidRPr="000237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石景山区以数字创意为主的文化及相关产业发展专项资金</w:t>
      </w:r>
      <w:r w:rsidR="004621C4" w:rsidRPr="00023744">
        <w:rPr>
          <w:rFonts w:ascii="仿宋" w:eastAsia="仿宋" w:hAnsi="仿宋" w:hint="eastAsia"/>
          <w:color w:val="000000" w:themeColor="text1"/>
          <w:sz w:val="32"/>
          <w:szCs w:val="32"/>
        </w:rPr>
        <w:t>征集的其他相关规定。</w:t>
      </w:r>
    </w:p>
    <w:p w14:paraId="6E64AB76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以上承诺如有不实之处，愿负相应法律责任，并承担由此产生的一切后果。</w:t>
      </w:r>
    </w:p>
    <w:p w14:paraId="2712B08D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特此承诺！</w:t>
      </w:r>
    </w:p>
    <w:p w14:paraId="130BCD3E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46CD89F5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56324BF4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（单位公章）</w:t>
      </w:r>
    </w:p>
    <w:p w14:paraId="6298A236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1493D1E7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05E84E0F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3C073F56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法人代表签字：</w:t>
      </w:r>
    </w:p>
    <w:p w14:paraId="7D158E52" w14:textId="77777777" w:rsidR="004621C4" w:rsidRPr="00023744" w:rsidRDefault="004621C4" w:rsidP="004621C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20</w:t>
      </w:r>
      <w:r w:rsidRPr="00023744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023744">
        <w:rPr>
          <w:rFonts w:ascii="仿宋_GB2312" w:eastAsia="仿宋_GB2312" w:hint="eastAsia"/>
          <w:color w:val="000000" w:themeColor="text1"/>
          <w:sz w:val="32"/>
          <w:szCs w:val="32"/>
        </w:rPr>
        <w:t>年____月____日</w:t>
      </w:r>
    </w:p>
    <w:p w14:paraId="3F01D5F4" w14:textId="77777777" w:rsidR="004621C4" w:rsidRPr="00023744" w:rsidRDefault="004621C4" w:rsidP="004621C4">
      <w:pPr>
        <w:rPr>
          <w:color w:val="000000" w:themeColor="text1"/>
        </w:rPr>
      </w:pPr>
    </w:p>
    <w:p w14:paraId="7AB40C68" w14:textId="77777777" w:rsidR="004E3A44" w:rsidRPr="00023744" w:rsidRDefault="004E3A44">
      <w:pPr>
        <w:rPr>
          <w:color w:val="000000" w:themeColor="text1"/>
        </w:rPr>
      </w:pPr>
    </w:p>
    <w:sectPr w:rsidR="004E3A44" w:rsidRPr="00023744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F5EC" w14:textId="77777777" w:rsidR="000B4A11" w:rsidRDefault="000B4A11" w:rsidP="004621C4">
      <w:r>
        <w:separator/>
      </w:r>
    </w:p>
  </w:endnote>
  <w:endnote w:type="continuationSeparator" w:id="0">
    <w:p w14:paraId="49240CDD" w14:textId="77777777" w:rsidR="000B4A11" w:rsidRDefault="000B4A11" w:rsidP="004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B65A" w14:textId="77777777" w:rsidR="00961CE0" w:rsidRDefault="00961CE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92ECC">
      <w:rPr>
        <w:noProof/>
        <w:lang w:val="zh-CN"/>
      </w:rPr>
      <w:t>10</w:t>
    </w:r>
    <w:r>
      <w:rPr>
        <w:lang w:val="zh-CN"/>
      </w:rPr>
      <w:fldChar w:fldCharType="end"/>
    </w:r>
  </w:p>
  <w:p w14:paraId="0C5563D4" w14:textId="77777777" w:rsidR="00961CE0" w:rsidRDefault="00961C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F3D3" w14:textId="77777777" w:rsidR="00961CE0" w:rsidRDefault="00961CE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- 13 -</w:t>
    </w:r>
    <w:r>
      <w:fldChar w:fldCharType="end"/>
    </w:r>
  </w:p>
  <w:p w14:paraId="7054AD0E" w14:textId="77777777" w:rsidR="00961CE0" w:rsidRDefault="00961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00C7D" w14:textId="77777777" w:rsidR="000B4A11" w:rsidRDefault="000B4A11" w:rsidP="004621C4">
      <w:r>
        <w:separator/>
      </w:r>
    </w:p>
  </w:footnote>
  <w:footnote w:type="continuationSeparator" w:id="0">
    <w:p w14:paraId="40CF891E" w14:textId="77777777" w:rsidR="000B4A11" w:rsidRDefault="000B4A11" w:rsidP="004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6EAD84"/>
    <w:multiLevelType w:val="singleLevel"/>
    <w:tmpl w:val="C36EAD8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C0"/>
    <w:rsid w:val="00020438"/>
    <w:rsid w:val="00023744"/>
    <w:rsid w:val="00024735"/>
    <w:rsid w:val="00026F4A"/>
    <w:rsid w:val="000B4A11"/>
    <w:rsid w:val="00172228"/>
    <w:rsid w:val="002304C7"/>
    <w:rsid w:val="0025049F"/>
    <w:rsid w:val="002F25AB"/>
    <w:rsid w:val="0030583D"/>
    <w:rsid w:val="003475B5"/>
    <w:rsid w:val="00391EE1"/>
    <w:rsid w:val="003E6831"/>
    <w:rsid w:val="004621C4"/>
    <w:rsid w:val="004C6BC0"/>
    <w:rsid w:val="004E3A44"/>
    <w:rsid w:val="004F6A95"/>
    <w:rsid w:val="005059AE"/>
    <w:rsid w:val="00511938"/>
    <w:rsid w:val="0058743C"/>
    <w:rsid w:val="005C159B"/>
    <w:rsid w:val="00634D30"/>
    <w:rsid w:val="006559AD"/>
    <w:rsid w:val="0068208A"/>
    <w:rsid w:val="00700C30"/>
    <w:rsid w:val="0083603B"/>
    <w:rsid w:val="00961CE0"/>
    <w:rsid w:val="00A34CC8"/>
    <w:rsid w:val="00B10065"/>
    <w:rsid w:val="00C17996"/>
    <w:rsid w:val="00DC27FA"/>
    <w:rsid w:val="00E54F06"/>
    <w:rsid w:val="00E804B9"/>
    <w:rsid w:val="00EC1F20"/>
    <w:rsid w:val="00F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7E93C"/>
  <w15:chartTrackingRefBased/>
  <w15:docId w15:val="{A62F8D16-F57E-4200-9B1D-2A704B1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621C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C4"/>
    <w:rPr>
      <w:sz w:val="18"/>
      <w:szCs w:val="18"/>
    </w:rPr>
  </w:style>
  <w:style w:type="paragraph" w:styleId="a5">
    <w:name w:val="footer"/>
    <w:basedOn w:val="a"/>
    <w:link w:val="a6"/>
    <w:unhideWhenUsed/>
    <w:rsid w:val="0046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21C4"/>
    <w:rPr>
      <w:sz w:val="18"/>
      <w:szCs w:val="18"/>
    </w:rPr>
  </w:style>
  <w:style w:type="character" w:customStyle="1" w:styleId="20">
    <w:name w:val="标题 2 字符"/>
    <w:basedOn w:val="a0"/>
    <w:link w:val="2"/>
    <w:rsid w:val="004621C4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rsid w:val="004621C4"/>
  </w:style>
  <w:style w:type="character" w:customStyle="1" w:styleId="font31">
    <w:name w:val="font31"/>
    <w:qFormat/>
    <w:rsid w:val="004621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8">
    <w:name w:val="annotation reference"/>
    <w:basedOn w:val="a0"/>
    <w:uiPriority w:val="99"/>
    <w:semiHidden/>
    <w:unhideWhenUsed/>
    <w:rsid w:val="0002473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2473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2473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473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24735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473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24735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A34CC8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E54F0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jinye</dc:creator>
  <cp:keywords/>
  <dc:description/>
  <cp:lastModifiedBy>Yang jinye</cp:lastModifiedBy>
  <cp:revision>22</cp:revision>
  <dcterms:created xsi:type="dcterms:W3CDTF">2020-03-19T20:05:00Z</dcterms:created>
  <dcterms:modified xsi:type="dcterms:W3CDTF">2020-03-20T06:38:00Z</dcterms:modified>
</cp:coreProperties>
</file>