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CB5" w:rsidRDefault="00C95CB5" w:rsidP="00C95CB5">
      <w:pPr>
        <w:snapToGrid w:val="0"/>
        <w:spacing w:line="410" w:lineRule="exact"/>
        <w:rPr>
          <w:rFonts w:ascii="方正书宋简体" w:eastAsia="方正书宋简体"/>
          <w:color w:val="000000"/>
          <w:sz w:val="24"/>
        </w:rPr>
      </w:pPr>
      <w:r>
        <w:rPr>
          <w:rFonts w:ascii="方正书宋简体" w:eastAsia="方正书宋简体" w:hint="eastAsia"/>
          <w:color w:val="000000"/>
          <w:sz w:val="24"/>
        </w:rPr>
        <w:t>附件14：</w:t>
      </w:r>
    </w:p>
    <w:p w:rsidR="00C95CB5" w:rsidRDefault="00C95CB5" w:rsidP="00C95CB5">
      <w:pPr>
        <w:spacing w:line="500" w:lineRule="exact"/>
        <w:jc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XX公司（境外上市主体）、XX公司（境内申报主体）</w:t>
      </w:r>
    </w:p>
    <w:p w:rsidR="00C95CB5" w:rsidRDefault="00C95CB5" w:rsidP="00C95CB5">
      <w:pPr>
        <w:spacing w:line="500" w:lineRule="exact"/>
        <w:jc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关于申请上市（挂牌）中介费用补贴相关情况的说明</w:t>
      </w:r>
    </w:p>
    <w:p w:rsidR="00C95CB5" w:rsidRDefault="00C95CB5" w:rsidP="00C95CB5">
      <w:pPr>
        <w:spacing w:line="500" w:lineRule="exact"/>
        <w:jc w:val="center"/>
        <w:rPr>
          <w:rFonts w:ascii="宋体" w:hAnsi="宋体"/>
          <w:b/>
          <w:color w:val="000000"/>
          <w:sz w:val="24"/>
        </w:rPr>
      </w:pPr>
    </w:p>
    <w:p w:rsidR="00C95CB5" w:rsidRDefault="00C95CB5" w:rsidP="00C95CB5">
      <w:pPr>
        <w:spacing w:line="410" w:lineRule="exact"/>
        <w:jc w:val="center"/>
        <w:rPr>
          <w:rFonts w:ascii="宋体" w:hAnsi="宋体"/>
          <w:b/>
          <w:color w:val="000000"/>
          <w:sz w:val="24"/>
        </w:rPr>
      </w:pPr>
      <w:bookmarkStart w:id="0" w:name="_GoBack"/>
      <w:bookmarkEnd w:id="0"/>
    </w:p>
    <w:p w:rsidR="00C95CB5" w:rsidRDefault="00C95CB5" w:rsidP="00C95CB5">
      <w:pPr>
        <w:autoSpaceDE w:val="0"/>
        <w:autoSpaceDN w:val="0"/>
        <w:adjustRightInd w:val="0"/>
        <w:spacing w:line="410" w:lineRule="exact"/>
        <w:ind w:firstLineChars="200" w:firstLine="500"/>
        <w:rPr>
          <w:rFonts w:ascii="宋体" w:hAnsi="宋体" w:cs="黑体"/>
          <w:color w:val="000000"/>
          <w:kern w:val="0"/>
          <w:sz w:val="25"/>
          <w:szCs w:val="25"/>
          <w:lang w:val="zh-CN"/>
        </w:rPr>
      </w:pPr>
      <w:r>
        <w:rPr>
          <w:rFonts w:ascii="宋体" w:hAnsi="宋体" w:cs="黑体" w:hint="eastAsia"/>
          <w:color w:val="000000"/>
          <w:kern w:val="0"/>
          <w:sz w:val="25"/>
          <w:szCs w:val="25"/>
          <w:lang w:val="zh-CN"/>
        </w:rPr>
        <w:t>一、境外上市概况</w:t>
      </w:r>
    </w:p>
    <w:p w:rsidR="00C95CB5" w:rsidRDefault="00C95CB5" w:rsidP="00C95CB5">
      <w:pPr>
        <w:autoSpaceDE w:val="0"/>
        <w:autoSpaceDN w:val="0"/>
        <w:adjustRightInd w:val="0"/>
        <w:spacing w:line="410" w:lineRule="exact"/>
        <w:ind w:firstLineChars="200" w:firstLine="480"/>
        <w:rPr>
          <w:rFonts w:ascii="宋体" w:hAnsi="宋体" w:cs="仿宋_GB2312"/>
          <w:color w:val="000000"/>
          <w:kern w:val="0"/>
          <w:sz w:val="24"/>
          <w:lang w:val="zh-CN"/>
        </w:rPr>
      </w:pPr>
      <w:r>
        <w:rPr>
          <w:rFonts w:ascii="宋体" w:hAnsi="宋体" w:cs="仿宋_GB2312" w:hint="eastAsia"/>
          <w:color w:val="000000"/>
          <w:kern w:val="0"/>
          <w:sz w:val="24"/>
          <w:lang w:val="zh-CN"/>
        </w:rPr>
        <w:t>1．境外上市公司名称、交易所及类别板块、上市时间、首发募集资金及其用途等相关情况。</w:t>
      </w:r>
    </w:p>
    <w:p w:rsidR="00C95CB5" w:rsidRDefault="00C95CB5" w:rsidP="00C95CB5">
      <w:pPr>
        <w:autoSpaceDE w:val="0"/>
        <w:autoSpaceDN w:val="0"/>
        <w:adjustRightInd w:val="0"/>
        <w:spacing w:line="410" w:lineRule="exact"/>
        <w:ind w:firstLineChars="200" w:firstLine="480"/>
        <w:rPr>
          <w:rFonts w:ascii="宋体" w:hAnsi="宋体" w:cs="仿宋_GB2312"/>
          <w:color w:val="000000"/>
          <w:kern w:val="0"/>
          <w:sz w:val="24"/>
          <w:lang w:val="zh-CN"/>
        </w:rPr>
      </w:pPr>
      <w:r>
        <w:rPr>
          <w:rFonts w:ascii="宋体" w:hAnsi="宋体" w:cs="仿宋_GB2312" w:hint="eastAsia"/>
          <w:color w:val="000000"/>
          <w:kern w:val="0"/>
          <w:sz w:val="24"/>
          <w:lang w:val="zh-CN"/>
        </w:rPr>
        <w:t>2．境外资本市场募集资金用于申报主体相关情况。</w:t>
      </w:r>
    </w:p>
    <w:p w:rsidR="00C95CB5" w:rsidRDefault="00C95CB5" w:rsidP="00C95CB5">
      <w:pPr>
        <w:autoSpaceDE w:val="0"/>
        <w:autoSpaceDN w:val="0"/>
        <w:adjustRightInd w:val="0"/>
        <w:spacing w:line="410" w:lineRule="exact"/>
        <w:ind w:firstLineChars="200" w:firstLine="500"/>
        <w:rPr>
          <w:rFonts w:ascii="宋体" w:hAnsi="宋体" w:cs="黑体"/>
          <w:color w:val="000000"/>
          <w:kern w:val="0"/>
          <w:sz w:val="25"/>
          <w:szCs w:val="25"/>
          <w:lang w:val="zh-CN"/>
        </w:rPr>
      </w:pPr>
      <w:r>
        <w:rPr>
          <w:rFonts w:ascii="宋体" w:hAnsi="宋体" w:cs="黑体" w:hint="eastAsia"/>
          <w:color w:val="000000"/>
          <w:kern w:val="0"/>
          <w:sz w:val="25"/>
          <w:szCs w:val="25"/>
          <w:lang w:val="zh-CN"/>
        </w:rPr>
        <w:t>二、境外上市主体、境内申报主体关系</w:t>
      </w:r>
    </w:p>
    <w:p w:rsidR="00C95CB5" w:rsidRDefault="00C95CB5" w:rsidP="00C95CB5">
      <w:pPr>
        <w:autoSpaceDE w:val="0"/>
        <w:autoSpaceDN w:val="0"/>
        <w:adjustRightInd w:val="0"/>
        <w:spacing w:line="410" w:lineRule="exact"/>
        <w:ind w:firstLineChars="200" w:firstLine="480"/>
        <w:rPr>
          <w:rFonts w:ascii="宋体" w:hAnsi="宋体" w:cs="仿宋_GB2312"/>
          <w:color w:val="000000"/>
          <w:kern w:val="0"/>
          <w:sz w:val="24"/>
          <w:lang w:val="zh-CN"/>
        </w:rPr>
      </w:pPr>
      <w:r>
        <w:rPr>
          <w:rFonts w:ascii="宋体" w:hAnsi="宋体" w:cs="仿宋_GB2312" w:hint="eastAsia"/>
          <w:color w:val="000000"/>
          <w:kern w:val="0"/>
          <w:sz w:val="24"/>
          <w:lang w:val="zh-CN"/>
        </w:rPr>
        <w:t>1．上市主体、境内申报主体的股权与协议控制架构相关情况。</w:t>
      </w:r>
    </w:p>
    <w:p w:rsidR="00C95CB5" w:rsidRDefault="00C95CB5" w:rsidP="00C95CB5">
      <w:pPr>
        <w:autoSpaceDE w:val="0"/>
        <w:autoSpaceDN w:val="0"/>
        <w:adjustRightInd w:val="0"/>
        <w:spacing w:line="410" w:lineRule="exact"/>
        <w:ind w:firstLineChars="200" w:firstLine="480"/>
        <w:rPr>
          <w:rFonts w:ascii="宋体" w:hAnsi="宋体" w:cs="仿宋_GB2312"/>
          <w:color w:val="000000"/>
          <w:kern w:val="0"/>
          <w:sz w:val="24"/>
          <w:lang w:val="zh-CN"/>
        </w:rPr>
      </w:pPr>
      <w:r>
        <w:rPr>
          <w:rFonts w:ascii="宋体" w:hAnsi="宋体" w:cs="仿宋_GB2312" w:hint="eastAsia"/>
          <w:color w:val="000000"/>
          <w:kern w:val="0"/>
          <w:sz w:val="24"/>
          <w:lang w:val="zh-CN"/>
        </w:rPr>
        <w:t>2．</w:t>
      </w:r>
      <w:r>
        <w:rPr>
          <w:rFonts w:ascii="宋体" w:hAnsi="宋体" w:cs="仿宋_GB2312" w:hint="eastAsia"/>
          <w:color w:val="000000"/>
          <w:spacing w:val="-4"/>
          <w:kern w:val="0"/>
          <w:sz w:val="24"/>
          <w:lang w:val="zh-CN"/>
        </w:rPr>
        <w:t>境内申报主体的经营业务、收入利润等占境外上市主体的比重相关情况。</w:t>
      </w:r>
    </w:p>
    <w:p w:rsidR="00C95CB5" w:rsidRDefault="00C95CB5" w:rsidP="00C95CB5">
      <w:pPr>
        <w:autoSpaceDE w:val="0"/>
        <w:autoSpaceDN w:val="0"/>
        <w:adjustRightInd w:val="0"/>
        <w:spacing w:line="410" w:lineRule="exact"/>
        <w:ind w:firstLineChars="200" w:firstLine="480"/>
        <w:rPr>
          <w:rFonts w:ascii="宋体" w:hAnsi="宋体" w:cs="仿宋_GB2312"/>
          <w:color w:val="000000"/>
          <w:kern w:val="0"/>
          <w:sz w:val="24"/>
          <w:lang w:val="zh-CN"/>
        </w:rPr>
      </w:pPr>
      <w:r>
        <w:rPr>
          <w:rFonts w:ascii="宋体" w:hAnsi="宋体" w:cs="仿宋_GB2312" w:hint="eastAsia"/>
          <w:color w:val="000000"/>
          <w:kern w:val="0"/>
          <w:sz w:val="24"/>
          <w:lang w:val="zh-CN"/>
        </w:rPr>
        <w:t>3．境内申报主体近3个完整年度（2017-2019年）税收贡献情况。</w:t>
      </w:r>
    </w:p>
    <w:p w:rsidR="00C95CB5" w:rsidRDefault="00C95CB5" w:rsidP="00C95CB5">
      <w:pPr>
        <w:autoSpaceDE w:val="0"/>
        <w:autoSpaceDN w:val="0"/>
        <w:adjustRightInd w:val="0"/>
        <w:spacing w:line="410" w:lineRule="exact"/>
        <w:ind w:firstLineChars="200" w:firstLine="480"/>
        <w:rPr>
          <w:rFonts w:ascii="宋体" w:hAnsi="宋体" w:cs="仿宋_GB2312"/>
          <w:color w:val="000000"/>
          <w:kern w:val="0"/>
          <w:sz w:val="24"/>
          <w:lang w:val="zh-CN"/>
        </w:rPr>
      </w:pPr>
      <w:r>
        <w:rPr>
          <w:rFonts w:ascii="宋体" w:hAnsi="宋体" w:cs="仿宋_GB2312" w:hint="eastAsia"/>
          <w:color w:val="000000"/>
          <w:kern w:val="0"/>
          <w:sz w:val="24"/>
          <w:lang w:val="zh-CN"/>
        </w:rPr>
        <w:t>4．境外上市主体、境内申报主体的下一步发展规划。</w:t>
      </w:r>
    </w:p>
    <w:p w:rsidR="00C95CB5" w:rsidRDefault="00C95CB5" w:rsidP="00C95CB5">
      <w:pPr>
        <w:autoSpaceDE w:val="0"/>
        <w:autoSpaceDN w:val="0"/>
        <w:adjustRightInd w:val="0"/>
        <w:spacing w:line="410" w:lineRule="exact"/>
        <w:ind w:firstLineChars="200" w:firstLine="500"/>
        <w:rPr>
          <w:rFonts w:ascii="宋体" w:hAnsi="宋体" w:cs="黑体"/>
          <w:color w:val="000000"/>
          <w:kern w:val="0"/>
          <w:sz w:val="25"/>
          <w:szCs w:val="25"/>
          <w:lang w:val="zh-CN"/>
        </w:rPr>
      </w:pPr>
      <w:r>
        <w:rPr>
          <w:rFonts w:ascii="宋体" w:hAnsi="宋体" w:cs="黑体" w:hint="eastAsia"/>
          <w:color w:val="000000"/>
          <w:kern w:val="0"/>
          <w:sz w:val="25"/>
          <w:szCs w:val="25"/>
          <w:lang w:val="zh-CN"/>
        </w:rPr>
        <w:t>三、授权</w:t>
      </w:r>
    </w:p>
    <w:p w:rsidR="00C95CB5" w:rsidRDefault="00C95CB5" w:rsidP="00C95CB5">
      <w:pPr>
        <w:autoSpaceDE w:val="0"/>
        <w:autoSpaceDN w:val="0"/>
        <w:adjustRightInd w:val="0"/>
        <w:spacing w:line="410" w:lineRule="exact"/>
        <w:ind w:firstLineChars="200" w:firstLine="480"/>
        <w:rPr>
          <w:rFonts w:ascii="宋体" w:hAnsi="宋体" w:cs="仿宋_GB2312"/>
          <w:color w:val="000000"/>
          <w:kern w:val="0"/>
          <w:sz w:val="24"/>
          <w:lang w:val="zh-CN"/>
        </w:rPr>
      </w:pPr>
      <w:r>
        <w:rPr>
          <w:rFonts w:ascii="宋体" w:hAnsi="宋体" w:cs="仿宋_GB2312" w:hint="eastAsia"/>
          <w:color w:val="000000"/>
          <w:kern w:val="0"/>
          <w:sz w:val="24"/>
          <w:lang w:val="zh-CN"/>
        </w:rPr>
        <w:t>境外上市主体授权境内申报主体作为其主要经营实体，并作为唯一主体申报政府企业上市相关支持资金。</w:t>
      </w:r>
    </w:p>
    <w:p w:rsidR="00C95CB5" w:rsidRDefault="00C95CB5" w:rsidP="00C95CB5">
      <w:pPr>
        <w:autoSpaceDE w:val="0"/>
        <w:autoSpaceDN w:val="0"/>
        <w:adjustRightInd w:val="0"/>
        <w:spacing w:line="410" w:lineRule="exact"/>
        <w:ind w:firstLine="630"/>
        <w:jc w:val="right"/>
        <w:rPr>
          <w:rFonts w:ascii="宋体" w:hAnsi="宋体" w:cs="仿宋_GB2312"/>
          <w:color w:val="000000"/>
          <w:kern w:val="0"/>
          <w:sz w:val="24"/>
          <w:lang w:val="zh-CN"/>
        </w:rPr>
      </w:pPr>
    </w:p>
    <w:p w:rsidR="00C95CB5" w:rsidRDefault="00C95CB5" w:rsidP="00C95CB5">
      <w:pPr>
        <w:autoSpaceDE w:val="0"/>
        <w:autoSpaceDN w:val="0"/>
        <w:adjustRightInd w:val="0"/>
        <w:spacing w:line="410" w:lineRule="exact"/>
        <w:ind w:firstLine="630"/>
        <w:jc w:val="right"/>
        <w:rPr>
          <w:rFonts w:ascii="宋体" w:hAnsi="宋体" w:cs="仿宋_GB2312"/>
          <w:color w:val="000000"/>
          <w:kern w:val="0"/>
          <w:sz w:val="24"/>
          <w:lang w:val="zh-CN"/>
        </w:rPr>
      </w:pPr>
    </w:p>
    <w:p w:rsidR="00C95CB5" w:rsidRDefault="00C95CB5" w:rsidP="00C95CB5">
      <w:pPr>
        <w:autoSpaceDE w:val="0"/>
        <w:autoSpaceDN w:val="0"/>
        <w:adjustRightInd w:val="0"/>
        <w:spacing w:line="410" w:lineRule="exact"/>
        <w:ind w:firstLine="630"/>
        <w:jc w:val="right"/>
        <w:rPr>
          <w:rFonts w:ascii="宋体" w:hAnsi="宋体" w:cs="仿宋_GB2312"/>
          <w:color w:val="000000"/>
          <w:kern w:val="0"/>
          <w:sz w:val="24"/>
          <w:lang w:val="zh-CN"/>
        </w:rPr>
      </w:pPr>
    </w:p>
    <w:p w:rsidR="00C95CB5" w:rsidRDefault="00C95CB5" w:rsidP="00C95CB5">
      <w:pPr>
        <w:autoSpaceDE w:val="0"/>
        <w:autoSpaceDN w:val="0"/>
        <w:adjustRightInd w:val="0"/>
        <w:spacing w:line="410" w:lineRule="exact"/>
        <w:ind w:right="480" w:firstLine="630"/>
        <w:jc w:val="center"/>
        <w:rPr>
          <w:rFonts w:ascii="宋体" w:hAnsi="宋体" w:cs="仿宋_GB2312"/>
          <w:color w:val="000000"/>
          <w:kern w:val="0"/>
          <w:sz w:val="24"/>
          <w:lang w:val="zh-CN"/>
        </w:rPr>
      </w:pPr>
      <w:r>
        <w:rPr>
          <w:rFonts w:ascii="宋体" w:hAnsi="宋体" w:cs="仿宋_GB2312" w:hint="eastAsia"/>
          <w:color w:val="000000"/>
          <w:kern w:val="0"/>
          <w:sz w:val="24"/>
          <w:lang w:val="zh-CN"/>
        </w:rPr>
        <w:t xml:space="preserve">                                 （境外上市主体公章）</w:t>
      </w:r>
    </w:p>
    <w:p w:rsidR="00C95CB5" w:rsidRDefault="00C95CB5" w:rsidP="00C95CB5">
      <w:pPr>
        <w:autoSpaceDE w:val="0"/>
        <w:autoSpaceDN w:val="0"/>
        <w:adjustRightInd w:val="0"/>
        <w:spacing w:line="410" w:lineRule="exact"/>
        <w:ind w:right="480" w:firstLine="630"/>
        <w:jc w:val="center"/>
        <w:rPr>
          <w:rFonts w:ascii="宋体" w:hAnsi="宋体" w:cs="仿宋_GB2312"/>
          <w:color w:val="000000"/>
          <w:kern w:val="0"/>
          <w:sz w:val="24"/>
          <w:lang w:val="zh-CN"/>
        </w:rPr>
      </w:pPr>
      <w:r>
        <w:rPr>
          <w:rFonts w:ascii="宋体" w:hAnsi="宋体" w:cs="仿宋_GB2312" w:hint="eastAsia"/>
          <w:color w:val="000000"/>
          <w:kern w:val="0"/>
          <w:sz w:val="24"/>
          <w:lang w:val="zh-CN"/>
        </w:rPr>
        <w:t xml:space="preserve">                                 （境内申报主体公章）</w:t>
      </w:r>
    </w:p>
    <w:p w:rsidR="00C95CB5" w:rsidRDefault="00C95CB5" w:rsidP="00C95CB5">
      <w:pPr>
        <w:autoSpaceDE w:val="0"/>
        <w:autoSpaceDN w:val="0"/>
        <w:adjustRightInd w:val="0"/>
        <w:spacing w:line="410" w:lineRule="exact"/>
        <w:ind w:right="480" w:firstLineChars="2112" w:firstLine="5069"/>
        <w:rPr>
          <w:rFonts w:ascii="宋体" w:hAnsi="宋体" w:cs="仿宋_GB2312"/>
          <w:color w:val="000000"/>
          <w:kern w:val="0"/>
          <w:sz w:val="24"/>
          <w:lang w:val="zh-CN"/>
        </w:rPr>
      </w:pPr>
      <w:r>
        <w:rPr>
          <w:rFonts w:ascii="宋体" w:hAnsi="宋体" w:cs="仿宋_GB2312" w:hint="eastAsia"/>
          <w:color w:val="000000"/>
          <w:kern w:val="0"/>
          <w:sz w:val="24"/>
          <w:lang w:val="zh-CN"/>
        </w:rPr>
        <w:t>日期：  年  月  日</w:t>
      </w:r>
    </w:p>
    <w:p w:rsidR="0060153F" w:rsidRDefault="0060153F"/>
    <w:sectPr w:rsidR="00601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B5"/>
    <w:rsid w:val="0060153F"/>
    <w:rsid w:val="00C9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2020-02-25T03:47:00Z</dcterms:created>
  <dcterms:modified xsi:type="dcterms:W3CDTF">2020-02-25T03:47:00Z</dcterms:modified>
</cp:coreProperties>
</file>