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3B1" w:rsidRDefault="002603B1" w:rsidP="002603B1">
      <w:pPr>
        <w:spacing w:line="410" w:lineRule="exact"/>
        <w:rPr>
          <w:rFonts w:ascii="方正书宋简体" w:eastAsia="方正书宋简体"/>
          <w:color w:val="000000"/>
          <w:sz w:val="24"/>
        </w:rPr>
      </w:pPr>
      <w:r>
        <w:rPr>
          <w:rFonts w:ascii="方正书宋简体" w:eastAsia="方正书宋简体" w:hint="eastAsia"/>
          <w:color w:val="000000"/>
          <w:sz w:val="24"/>
        </w:rPr>
        <w:t>附件4：</w:t>
      </w:r>
    </w:p>
    <w:p w:rsidR="002603B1" w:rsidRDefault="002603B1" w:rsidP="002603B1">
      <w:pPr>
        <w:spacing w:line="410" w:lineRule="exact"/>
        <w:jc w:val="center"/>
        <w:rPr>
          <w:rFonts w:ascii="方正黑体简体" w:eastAsia="方正黑体简体"/>
          <w:color w:val="000000"/>
          <w:sz w:val="24"/>
        </w:rPr>
      </w:pPr>
      <w:bookmarkStart w:id="0" w:name="_GoBack"/>
      <w:r>
        <w:rPr>
          <w:rFonts w:ascii="方正黑体简体" w:eastAsia="方正黑体简体" w:hint="eastAsia"/>
          <w:color w:val="000000"/>
          <w:sz w:val="24"/>
        </w:rPr>
        <w:t>承 诺 函</w:t>
      </w:r>
      <w:bookmarkEnd w:id="0"/>
    </w:p>
    <w:p w:rsidR="002603B1" w:rsidRDefault="002603B1" w:rsidP="002603B1">
      <w:pPr>
        <w:adjustRightInd w:val="0"/>
        <w:snapToGrid w:val="0"/>
        <w:spacing w:line="410" w:lineRule="exact"/>
        <w:rPr>
          <w:rFonts w:ascii="方正书宋简体" w:eastAsia="方正书宋简体"/>
          <w:color w:val="000000"/>
          <w:sz w:val="24"/>
        </w:rPr>
      </w:pPr>
    </w:p>
    <w:p w:rsidR="002603B1" w:rsidRDefault="002603B1" w:rsidP="002603B1">
      <w:pPr>
        <w:spacing w:line="410" w:lineRule="exact"/>
        <w:rPr>
          <w:rFonts w:ascii="方正书宋简体" w:eastAsia="方正书宋简体"/>
          <w:color w:val="000000"/>
          <w:sz w:val="24"/>
        </w:rPr>
      </w:pPr>
      <w:r>
        <w:rPr>
          <w:rFonts w:ascii="方正书宋简体" w:eastAsia="方正书宋简体" w:hint="eastAsia"/>
          <w:color w:val="000000"/>
          <w:sz w:val="24"/>
        </w:rPr>
        <w:t>海淀区金融服务办公室：</w:t>
      </w:r>
    </w:p>
    <w:p w:rsidR="002603B1" w:rsidRDefault="002603B1" w:rsidP="002603B1">
      <w:pPr>
        <w:spacing w:line="410" w:lineRule="exact"/>
        <w:ind w:firstLineChars="200" w:firstLine="480"/>
        <w:rPr>
          <w:rFonts w:ascii="方正书宋简体" w:eastAsia="方正书宋简体"/>
          <w:color w:val="000000"/>
          <w:sz w:val="24"/>
        </w:rPr>
      </w:pPr>
      <w:r>
        <w:rPr>
          <w:rFonts w:ascii="方正书宋简体" w:eastAsia="方正书宋简体" w:hint="eastAsia"/>
          <w:color w:val="000000"/>
          <w:sz w:val="24"/>
        </w:rPr>
        <w:t>本公司遵守国家和地方的各项法律法规，不从事非法集资等违法违规活动,严格按照《北京市海淀区人民政府关于印发本区落实北京市促防疫稳增长政策加大力度支持企业稳定发展若干措施的通知》（海行规发〔2020〕1号）及金融支持相关政策操作指引等要求申请政策资金补贴。此次为申请资金所提交的全部资料文件真实有效、完整准确，不存在任何虚假记载、误导性陈述或者重大遗漏，如实反映我公司经营情况。</w:t>
      </w:r>
    </w:p>
    <w:p w:rsidR="002603B1" w:rsidRDefault="002603B1" w:rsidP="002603B1">
      <w:pPr>
        <w:adjustRightInd w:val="0"/>
        <w:snapToGrid w:val="0"/>
        <w:spacing w:line="410" w:lineRule="exact"/>
        <w:ind w:firstLineChars="200" w:firstLine="480"/>
        <w:rPr>
          <w:rFonts w:ascii="方正书宋简体" w:eastAsia="方正书宋简体"/>
          <w:color w:val="000000"/>
          <w:sz w:val="24"/>
        </w:rPr>
      </w:pPr>
      <w:r>
        <w:rPr>
          <w:rFonts w:ascii="方正书宋简体" w:eastAsia="方正书宋简体" w:hint="eastAsia"/>
          <w:color w:val="000000"/>
          <w:sz w:val="24"/>
        </w:rPr>
        <w:t>我公司郑重承诺，如申请政策资金补贴成功并收到此补助款项，自第一年收到补助资金之日起未来十年之内工商注册和税务登记不迁出海淀区（公司违反合法合</w:t>
      </w:r>
      <w:proofErr w:type="gramStart"/>
      <w:r>
        <w:rPr>
          <w:rFonts w:ascii="方正书宋简体" w:eastAsia="方正书宋简体" w:hint="eastAsia"/>
          <w:color w:val="000000"/>
          <w:sz w:val="24"/>
        </w:rPr>
        <w:t>规</w:t>
      </w:r>
      <w:proofErr w:type="gramEnd"/>
      <w:r>
        <w:rPr>
          <w:rFonts w:ascii="方正书宋简体" w:eastAsia="方正书宋简体" w:hint="eastAsia"/>
          <w:color w:val="000000"/>
          <w:sz w:val="24"/>
        </w:rPr>
        <w:t>经营要求及因客观原因要求指令性迁出等情况除外）。如发生上述迁出行为，我公司于迁出前30日内将全部补助资金退还至海淀区财政部门，并承担由此引起的一切法律责任。同时承诺支持资金专款专用，配合区金融办、区财政局及其他有关政府部门对资金使用情况的监督和检查。如通过虚假以及其他不正当方式骗取支持政策，自愿承担相应法律责任，并配合政府部门推动失信惩戒工作，在5年内不得再申请海淀区相关支持政策。</w:t>
      </w:r>
    </w:p>
    <w:p w:rsidR="002603B1" w:rsidRDefault="002603B1" w:rsidP="002603B1">
      <w:pPr>
        <w:adjustRightInd w:val="0"/>
        <w:snapToGrid w:val="0"/>
        <w:spacing w:line="410" w:lineRule="exact"/>
        <w:ind w:firstLineChars="200" w:firstLine="480"/>
        <w:rPr>
          <w:rFonts w:ascii="方正书宋简体" w:eastAsia="方正书宋简体"/>
          <w:color w:val="000000"/>
          <w:sz w:val="24"/>
        </w:rPr>
      </w:pPr>
    </w:p>
    <w:p w:rsidR="002603B1" w:rsidRDefault="002603B1" w:rsidP="002603B1">
      <w:pPr>
        <w:wordWrap w:val="0"/>
        <w:adjustRightInd w:val="0"/>
        <w:snapToGrid w:val="0"/>
        <w:spacing w:line="410" w:lineRule="exact"/>
        <w:ind w:firstLineChars="200" w:firstLine="480"/>
        <w:jc w:val="right"/>
        <w:rPr>
          <w:rFonts w:ascii="方正书宋简体" w:eastAsia="方正书宋简体"/>
          <w:color w:val="000000"/>
          <w:sz w:val="24"/>
        </w:rPr>
      </w:pPr>
      <w:r>
        <w:rPr>
          <w:rFonts w:ascii="方正书宋简体" w:eastAsia="方正书宋简体" w:hint="eastAsia"/>
          <w:color w:val="000000"/>
          <w:sz w:val="24"/>
        </w:rPr>
        <w:t xml:space="preserve">法定代表人（签字）          </w:t>
      </w:r>
    </w:p>
    <w:p w:rsidR="002603B1" w:rsidRDefault="002603B1" w:rsidP="002603B1">
      <w:pPr>
        <w:wordWrap w:val="0"/>
        <w:adjustRightInd w:val="0"/>
        <w:snapToGrid w:val="0"/>
        <w:spacing w:line="410" w:lineRule="exact"/>
        <w:ind w:firstLineChars="200" w:firstLine="480"/>
        <w:jc w:val="right"/>
        <w:rPr>
          <w:rFonts w:ascii="方正书宋简体" w:eastAsia="方正书宋简体"/>
          <w:color w:val="000000"/>
          <w:sz w:val="24"/>
        </w:rPr>
      </w:pPr>
      <w:r>
        <w:rPr>
          <w:rFonts w:ascii="方正书宋简体" w:eastAsia="方正书宋简体" w:hint="eastAsia"/>
          <w:color w:val="000000"/>
          <w:sz w:val="24"/>
        </w:rPr>
        <w:t xml:space="preserve">申报单位（公章）          </w:t>
      </w:r>
    </w:p>
    <w:p w:rsidR="002603B1" w:rsidRDefault="002603B1" w:rsidP="002603B1">
      <w:pPr>
        <w:widowControl/>
        <w:ind w:firstLineChars="2200" w:firstLine="5280"/>
        <w:jc w:val="left"/>
        <w:rPr>
          <w:rFonts w:ascii="方正书宋简体" w:eastAsia="方正书宋简体"/>
          <w:color w:val="000000"/>
          <w:sz w:val="24"/>
        </w:rPr>
      </w:pPr>
      <w:r>
        <w:rPr>
          <w:rFonts w:ascii="方正书宋简体" w:eastAsia="方正书宋简体" w:hint="eastAsia"/>
          <w:color w:val="000000"/>
          <w:sz w:val="24"/>
        </w:rPr>
        <w:t xml:space="preserve">年    月    日   </w:t>
      </w:r>
    </w:p>
    <w:p w:rsidR="0060153F" w:rsidRDefault="0060153F"/>
    <w:sectPr w:rsidR="006015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书宋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3B1"/>
    <w:rsid w:val="002603B1"/>
    <w:rsid w:val="00601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3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3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2020-02-25T03:44:00Z</dcterms:created>
  <dcterms:modified xsi:type="dcterms:W3CDTF">2020-02-25T03:44:00Z</dcterms:modified>
</cp:coreProperties>
</file>