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7852" w14:textId="77777777" w:rsidR="0022359B" w:rsidRDefault="00EC18D1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</w:p>
    <w:p w14:paraId="254AB363" w14:textId="77777777" w:rsidR="0022359B" w:rsidRDefault="0022359B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DD0AF63" w14:textId="77777777" w:rsidR="0022359B" w:rsidRDefault="0022359B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09E53B51" w14:textId="77777777" w:rsidR="0022359B" w:rsidRDefault="0022359B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3A213771" w14:textId="77777777" w:rsidR="0022359B" w:rsidRDefault="00EC18D1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                                      </w:t>
      </w:r>
    </w:p>
    <w:p w14:paraId="2758B98D" w14:textId="77777777" w:rsidR="0022359B" w:rsidRDefault="00EC18D1">
      <w:pPr>
        <w:jc w:val="center"/>
        <w:rPr>
          <w:rFonts w:ascii="Times New Roman" w:eastAsia="黑体" w:hAnsi="Times New Roman"/>
          <w:sz w:val="52"/>
        </w:rPr>
      </w:pPr>
      <w:bookmarkStart w:id="1" w:name="_Hlk29712011"/>
      <w:r>
        <w:rPr>
          <w:rFonts w:ascii="Times New Roman" w:eastAsia="黑体" w:hAnsi="Times New Roman"/>
          <w:sz w:val="52"/>
        </w:rPr>
        <w:t>石景山区</w:t>
      </w:r>
      <w:r>
        <w:rPr>
          <w:rFonts w:ascii="Times New Roman" w:eastAsia="黑体" w:hAnsi="Times New Roman"/>
          <w:sz w:val="52"/>
        </w:rPr>
        <w:t>“</w:t>
      </w:r>
      <w:bookmarkStart w:id="2" w:name="_Hlk29711618"/>
      <w:r>
        <w:rPr>
          <w:rFonts w:ascii="Times New Roman" w:eastAsia="黑体" w:hAnsi="Times New Roman"/>
          <w:sz w:val="52"/>
        </w:rPr>
        <w:t>科技创新</w:t>
      </w:r>
      <w:r>
        <w:rPr>
          <w:rFonts w:ascii="Times New Roman" w:eastAsia="黑体" w:hAnsi="Times New Roman"/>
          <w:sz w:val="52"/>
        </w:rPr>
        <w:t>”</w:t>
      </w:r>
      <w:r>
        <w:rPr>
          <w:rFonts w:ascii="Times New Roman" w:eastAsia="黑体" w:hAnsi="Times New Roman"/>
          <w:sz w:val="52"/>
        </w:rPr>
        <w:t>专项资金项目</w:t>
      </w:r>
      <w:bookmarkEnd w:id="2"/>
    </w:p>
    <w:p w14:paraId="11D3255A" w14:textId="77777777" w:rsidR="0022359B" w:rsidRDefault="00EC18D1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/>
          <w:sz w:val="52"/>
        </w:rPr>
        <w:t>申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报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书</w:t>
      </w:r>
    </w:p>
    <w:p w14:paraId="6C4C99FA" w14:textId="77777777" w:rsidR="0022359B" w:rsidRDefault="00EC18D1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（</w:t>
      </w:r>
      <w:r>
        <w:rPr>
          <w:rFonts w:ascii="Times New Roman" w:eastAsia="黑体" w:hAnsi="Times New Roman" w:hint="eastAsia"/>
          <w:sz w:val="44"/>
          <w:szCs w:val="44"/>
        </w:rPr>
        <w:t>高新技术企业奖励</w:t>
      </w:r>
      <w:r>
        <w:rPr>
          <w:rFonts w:ascii="Times New Roman" w:eastAsia="黑体" w:hAnsi="Times New Roman"/>
          <w:sz w:val="44"/>
          <w:szCs w:val="44"/>
        </w:rPr>
        <w:t>）</w:t>
      </w:r>
    </w:p>
    <w:bookmarkEnd w:id="1"/>
    <w:p w14:paraId="51BBF312" w14:textId="77777777" w:rsidR="0022359B" w:rsidRDefault="0022359B">
      <w:pPr>
        <w:jc w:val="center"/>
        <w:rPr>
          <w:rFonts w:ascii="Times New Roman" w:eastAsia="黑体" w:hAnsi="Times New Roman"/>
          <w:sz w:val="36"/>
        </w:rPr>
      </w:pPr>
    </w:p>
    <w:p w14:paraId="3268DF11" w14:textId="77777777" w:rsidR="0022359B" w:rsidRDefault="0022359B">
      <w:pPr>
        <w:jc w:val="center"/>
        <w:rPr>
          <w:rFonts w:ascii="Times New Roman" w:eastAsia="黑体" w:hAnsi="Times New Roman"/>
          <w:sz w:val="36"/>
        </w:rPr>
      </w:pPr>
    </w:p>
    <w:p w14:paraId="7C426DBB" w14:textId="77777777" w:rsidR="0022359B" w:rsidRDefault="0022359B">
      <w:pPr>
        <w:jc w:val="center"/>
        <w:rPr>
          <w:rFonts w:ascii="Times New Roman" w:eastAsia="黑体" w:hAnsi="Times New Roman"/>
          <w:sz w:val="36"/>
        </w:rPr>
      </w:pPr>
    </w:p>
    <w:p w14:paraId="1B78A7FB" w14:textId="77777777" w:rsidR="0022359B" w:rsidRDefault="0022359B">
      <w:pPr>
        <w:jc w:val="center"/>
        <w:rPr>
          <w:rFonts w:ascii="Times New Roman" w:eastAsia="黑体" w:hAnsi="Times New Roman"/>
          <w:sz w:val="36"/>
        </w:rPr>
      </w:pPr>
    </w:p>
    <w:p w14:paraId="7ED10433" w14:textId="77777777" w:rsidR="0022359B" w:rsidRDefault="0022359B">
      <w:pPr>
        <w:rPr>
          <w:rFonts w:ascii="Times New Roman" w:eastAsia="仿宋_GB2312" w:hAnsi="Times New Roman"/>
          <w:sz w:val="28"/>
          <w:szCs w:val="28"/>
        </w:rPr>
      </w:pPr>
    </w:p>
    <w:p w14:paraId="339B0553" w14:textId="77777777" w:rsidR="0022359B" w:rsidRDefault="00EC18D1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申报单位：</w:t>
      </w:r>
    </w:p>
    <w:p w14:paraId="5D281119" w14:textId="77777777" w:rsidR="0022359B" w:rsidRDefault="00EC18D1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系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</w:p>
    <w:p w14:paraId="6524E504" w14:textId="77777777" w:rsidR="0022359B" w:rsidRDefault="00EC18D1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</w:p>
    <w:p w14:paraId="5372AABC" w14:textId="77777777" w:rsidR="0022359B" w:rsidRDefault="00EC18D1">
      <w:pPr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/>
          <w:sz w:val="28"/>
          <w:szCs w:val="28"/>
        </w:rPr>
        <w:t>邮</w:t>
      </w:r>
      <w:proofErr w:type="gramEnd"/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箱：</w:t>
      </w:r>
    </w:p>
    <w:p w14:paraId="710CD7CB" w14:textId="77777777" w:rsidR="0022359B" w:rsidRDefault="0022359B">
      <w:pPr>
        <w:jc w:val="center"/>
        <w:rPr>
          <w:rFonts w:ascii="Times New Roman" w:eastAsia="黑体" w:hAnsi="Times New Roman"/>
          <w:sz w:val="28"/>
        </w:rPr>
      </w:pPr>
    </w:p>
    <w:p w14:paraId="14BF7D5C" w14:textId="77777777" w:rsidR="0022359B" w:rsidRDefault="00EC18D1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石景山区科学技术委员会</w:t>
      </w:r>
    </w:p>
    <w:p w14:paraId="1138FA95" w14:textId="77777777" w:rsidR="0022359B" w:rsidRDefault="00EC18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二〇二〇年制</w:t>
      </w:r>
    </w:p>
    <w:p w14:paraId="51F1D688" w14:textId="77777777" w:rsidR="0022359B" w:rsidRDefault="00EC18D1">
      <w:pPr>
        <w:widowControl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5C00648" w14:textId="77777777" w:rsidR="0022359B" w:rsidRDefault="00EC18D1">
      <w:pPr>
        <w:pageBreakBefore/>
        <w:jc w:val="center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申报单位</w:t>
      </w:r>
      <w:r>
        <w:rPr>
          <w:rFonts w:ascii="Times New Roman" w:eastAsia="黑体" w:hAnsi="Times New Roman"/>
          <w:bCs/>
          <w:sz w:val="28"/>
          <w:szCs w:val="28"/>
        </w:rPr>
        <w:t>基本信息表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6383"/>
      </w:tblGrid>
      <w:tr w:rsidR="0022359B" w14:paraId="4E71D530" w14:textId="77777777">
        <w:trPr>
          <w:cantSplit/>
          <w:trHeight w:val="38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10E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B50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417DE45E" w14:textId="77777777">
        <w:trPr>
          <w:cantSplit/>
          <w:trHeight w:val="55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649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企业组织形式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BCF" w14:textId="77777777" w:rsidR="0022359B" w:rsidRDefault="00EC18D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国有企业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私营企业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集体企业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事业单位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外资企业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其他</w:t>
            </w:r>
            <w:r>
              <w:rPr>
                <w:rFonts w:ascii="Times New Roman" w:hAnsi="Times New Roman"/>
                <w:szCs w:val="21"/>
              </w:rPr>
              <w:t>__________</w:t>
            </w:r>
          </w:p>
        </w:tc>
      </w:tr>
      <w:tr w:rsidR="0022359B" w14:paraId="5C032036" w14:textId="77777777">
        <w:trPr>
          <w:cantSplit/>
          <w:trHeight w:val="39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E7B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注册日期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079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413E3305" w14:textId="77777777">
        <w:trPr>
          <w:cantSplit/>
          <w:trHeight w:val="368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9400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注册资本（万元）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C2C7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 w:rsidR="0022359B" w14:paraId="55C0D708" w14:textId="77777777">
        <w:trPr>
          <w:cantSplit/>
          <w:trHeight w:val="42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1DC" w14:textId="77777777" w:rsidR="0022359B" w:rsidRDefault="00EC18D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9CA3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6BE1BF09" w14:textId="77777777">
        <w:trPr>
          <w:cantSplit/>
          <w:trHeight w:val="42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2220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法人代表人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5C3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6F1E4AB7" w14:textId="77777777">
        <w:trPr>
          <w:cantSplit/>
          <w:trHeight w:val="42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B1F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企业联系人及联系电话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207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1B465007" w14:textId="77777777">
        <w:trPr>
          <w:cantSplit/>
          <w:trHeight w:val="4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3834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主要办公地址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81E" w14:textId="77777777" w:rsidR="0022359B" w:rsidRDefault="0022359B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22359B" w14:paraId="19B710BC" w14:textId="77777777">
        <w:trPr>
          <w:cantSplit/>
          <w:trHeight w:val="4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9F2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办公面积（平方米）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4BF6" w14:textId="77777777" w:rsidR="0022359B" w:rsidRDefault="0022359B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22359B" w14:paraId="2E95C44F" w14:textId="77777777">
        <w:trPr>
          <w:cantSplit/>
          <w:trHeight w:val="42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339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公司登记注册类型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4AA7" w14:textId="77777777" w:rsidR="0022359B" w:rsidRDefault="0022359B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22359B" w14:paraId="775D1D01" w14:textId="77777777">
        <w:trPr>
          <w:cantSplit/>
          <w:trHeight w:val="46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C3CB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主营业务及经营范围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C51" w14:textId="77777777" w:rsidR="0022359B" w:rsidRDefault="0022359B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22359B" w14:paraId="15FB8A85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9B0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52F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479A54DD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043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346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2A713CCB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35D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586E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7E77CA93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0080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交换行号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6A7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0434CE35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54C" w14:textId="77777777" w:rsidR="0022359B" w:rsidRDefault="00EC18D1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国家高新技术企业证书编号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3408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384BB9DB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CAD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发证时间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E63D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29BD1D96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DE99" w14:textId="77777777" w:rsidR="0022359B" w:rsidRDefault="00EC18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年营业收入（万元）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7DD4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34E4CE80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8BA" w14:textId="77777777" w:rsidR="0022359B" w:rsidRDefault="00EC18D1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年纳税额（万元）</w:t>
            </w:r>
          </w:p>
          <w:p w14:paraId="39355B1E" w14:textId="77777777" w:rsidR="0022359B" w:rsidRDefault="00EC18D1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（不含个人所得税）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5AE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7CA473DF" w14:textId="77777777">
        <w:trPr>
          <w:cantSplit/>
          <w:trHeight w:val="36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99E" w14:textId="77777777" w:rsidR="0022359B" w:rsidRDefault="00EC18D1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申请</w:t>
            </w:r>
            <w:r>
              <w:rPr>
                <w:rFonts w:ascii="Times New Roman" w:hAnsi="Times New Roman" w:hint="eastAsia"/>
              </w:rPr>
              <w:t>政府</w:t>
            </w:r>
            <w:r>
              <w:rPr>
                <w:rFonts w:ascii="Times New Roman" w:hAnsi="Times New Roman"/>
              </w:rPr>
              <w:t>资金支持的理由及详细用途描述</w:t>
            </w:r>
            <w:r>
              <w:rPr>
                <w:rFonts w:ascii="Times New Roman" w:hAnsi="Times New Roman" w:hint="eastAsia"/>
              </w:rPr>
              <w:t>（字数不超过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696C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24204B13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05ECCE87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68BBD47A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08D33872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2A292503" w14:textId="77777777" w:rsidR="0022359B" w:rsidRDefault="0022359B">
            <w:pPr>
              <w:rPr>
                <w:rFonts w:ascii="Times New Roman" w:hAnsi="Times New Roman"/>
              </w:rPr>
            </w:pPr>
          </w:p>
          <w:p w14:paraId="077DB564" w14:textId="77777777" w:rsidR="0022359B" w:rsidRDefault="0022359B">
            <w:pPr>
              <w:rPr>
                <w:rFonts w:ascii="Times New Roman" w:hAnsi="Times New Roman"/>
              </w:rPr>
            </w:pPr>
          </w:p>
        </w:tc>
      </w:tr>
      <w:tr w:rsidR="0022359B" w14:paraId="73322A35" w14:textId="77777777">
        <w:trPr>
          <w:cantSplit/>
          <w:trHeight w:val="9488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B34" w14:textId="77777777" w:rsidR="0022359B" w:rsidRDefault="00EC18D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企业基本情况介绍（对项目单位的历史、现状、主要股东、产学研合作、业务战略、行业地位、主要业绩以及所获荣誉</w:t>
            </w:r>
            <w:r>
              <w:rPr>
                <w:rFonts w:ascii="Times New Roman" w:hAnsi="Times New Roman" w:hint="eastAsia"/>
              </w:rPr>
              <w:t>简要</w:t>
            </w:r>
            <w:r>
              <w:rPr>
                <w:rFonts w:ascii="Times New Roman" w:hAnsi="Times New Roman"/>
              </w:rPr>
              <w:t>介绍，字数不超过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字）</w:t>
            </w:r>
          </w:p>
        </w:tc>
      </w:tr>
    </w:tbl>
    <w:p w14:paraId="668A17CE" w14:textId="77777777" w:rsidR="0022359B" w:rsidRDefault="0022359B">
      <w:pPr>
        <w:jc w:val="left"/>
        <w:rPr>
          <w:rFonts w:ascii="Times New Roman" w:eastAsia="黑体" w:hAnsi="Times New Roman"/>
          <w:bCs/>
          <w:sz w:val="28"/>
          <w:szCs w:val="28"/>
        </w:rPr>
        <w:sectPr w:rsidR="0022359B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5AC0310C" w14:textId="77777777" w:rsidR="0022359B" w:rsidRDefault="0022359B">
      <w:pPr>
        <w:rPr>
          <w:rFonts w:ascii="Times New Roman" w:hAnsi="Times New Roman"/>
        </w:rPr>
      </w:pPr>
    </w:p>
    <w:p w14:paraId="1A2672D4" w14:textId="77777777" w:rsidR="0022359B" w:rsidRDefault="00EC18D1">
      <w:pPr>
        <w:jc w:val="center"/>
        <w:rPr>
          <w:rFonts w:ascii="Times New Roman" w:eastAsia="小标宋体" w:hAnsi="Times New Roman"/>
          <w:sz w:val="44"/>
          <w:szCs w:val="44"/>
        </w:rPr>
      </w:pPr>
      <w:r>
        <w:rPr>
          <w:rFonts w:ascii="Times New Roman" w:eastAsia="小标宋体" w:hAnsi="Times New Roman"/>
          <w:sz w:val="44"/>
          <w:szCs w:val="44"/>
        </w:rPr>
        <w:t>材料真实性声明</w:t>
      </w:r>
    </w:p>
    <w:p w14:paraId="500FDDD8" w14:textId="77777777" w:rsidR="0022359B" w:rsidRDefault="0022359B">
      <w:pPr>
        <w:jc w:val="center"/>
        <w:rPr>
          <w:rFonts w:ascii="Times New Roman" w:eastAsia="小标宋体" w:hAnsi="Times New Roman"/>
          <w:sz w:val="44"/>
          <w:szCs w:val="44"/>
        </w:rPr>
      </w:pPr>
    </w:p>
    <w:p w14:paraId="0BBE9578" w14:textId="77777777" w:rsidR="0022359B" w:rsidRDefault="00EC18D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声明：此次申报所提交的电子版材料均真实、完整、合法。如有虚假、错漏信息，愿承担相应法律责任及由此产生的一切后果。</w:t>
      </w:r>
    </w:p>
    <w:p w14:paraId="2978C296" w14:textId="77777777" w:rsidR="0022359B" w:rsidRDefault="00EC18D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特此声明！</w:t>
      </w:r>
    </w:p>
    <w:p w14:paraId="18CDAB7E" w14:textId="77777777" w:rsidR="0022359B" w:rsidRDefault="0022359B">
      <w:pPr>
        <w:rPr>
          <w:rFonts w:ascii="Times New Roman" w:eastAsia="仿宋_GB2312" w:hAnsi="Times New Roman"/>
          <w:sz w:val="32"/>
          <w:szCs w:val="32"/>
        </w:rPr>
      </w:pPr>
    </w:p>
    <w:p w14:paraId="2538C0B0" w14:textId="77777777" w:rsidR="0022359B" w:rsidRDefault="00EC18D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单位法定代表人（签字）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单位（盖章）</w:t>
      </w:r>
    </w:p>
    <w:p w14:paraId="0D44F775" w14:textId="77777777" w:rsidR="0022359B" w:rsidRDefault="0022359B">
      <w:pPr>
        <w:rPr>
          <w:rFonts w:ascii="Times New Roman" w:eastAsia="仿宋_GB2312" w:hAnsi="Times New Roman"/>
          <w:sz w:val="32"/>
          <w:szCs w:val="32"/>
        </w:rPr>
      </w:pPr>
    </w:p>
    <w:p w14:paraId="29D5FCFA" w14:textId="77777777" w:rsidR="0022359B" w:rsidRDefault="00EC18D1">
      <w:pPr>
        <w:wordWrap w:val="0"/>
        <w:jc w:val="righ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1156C283" w14:textId="77777777" w:rsidR="0022359B" w:rsidRDefault="0022359B">
      <w:pPr>
        <w:widowControl/>
        <w:shd w:val="clear" w:color="auto" w:fill="FFFFFF"/>
        <w:spacing w:line="510" w:lineRule="atLeas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22359B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64DC3"/>
    <w:rsid w:val="00092673"/>
    <w:rsid w:val="00127F62"/>
    <w:rsid w:val="00160867"/>
    <w:rsid w:val="001A7AA0"/>
    <w:rsid w:val="001F622A"/>
    <w:rsid w:val="001F7691"/>
    <w:rsid w:val="00201CA6"/>
    <w:rsid w:val="0022359B"/>
    <w:rsid w:val="00230CDC"/>
    <w:rsid w:val="00246D1E"/>
    <w:rsid w:val="00321548"/>
    <w:rsid w:val="003A158A"/>
    <w:rsid w:val="00463ECF"/>
    <w:rsid w:val="004D5069"/>
    <w:rsid w:val="00501FE1"/>
    <w:rsid w:val="005273D5"/>
    <w:rsid w:val="006538E6"/>
    <w:rsid w:val="0065493C"/>
    <w:rsid w:val="00675D39"/>
    <w:rsid w:val="0068210F"/>
    <w:rsid w:val="007B3491"/>
    <w:rsid w:val="008245D5"/>
    <w:rsid w:val="008547F8"/>
    <w:rsid w:val="00883A7F"/>
    <w:rsid w:val="0088624E"/>
    <w:rsid w:val="00951B4D"/>
    <w:rsid w:val="00953A18"/>
    <w:rsid w:val="009D415D"/>
    <w:rsid w:val="00A4443F"/>
    <w:rsid w:val="00A719DA"/>
    <w:rsid w:val="00AD77B8"/>
    <w:rsid w:val="00B1781A"/>
    <w:rsid w:val="00B44BCD"/>
    <w:rsid w:val="00B63A70"/>
    <w:rsid w:val="00B71401"/>
    <w:rsid w:val="00B916D0"/>
    <w:rsid w:val="00BD192F"/>
    <w:rsid w:val="00C12727"/>
    <w:rsid w:val="00CE61EE"/>
    <w:rsid w:val="00D14E3F"/>
    <w:rsid w:val="00D22762"/>
    <w:rsid w:val="00D23CA8"/>
    <w:rsid w:val="00D33235"/>
    <w:rsid w:val="00E96D74"/>
    <w:rsid w:val="00EA00C9"/>
    <w:rsid w:val="00EC18D1"/>
    <w:rsid w:val="00F237A9"/>
    <w:rsid w:val="00F37B3C"/>
    <w:rsid w:val="00FC3580"/>
    <w:rsid w:val="00FF6DDA"/>
    <w:rsid w:val="0CE6642F"/>
    <w:rsid w:val="148E2602"/>
    <w:rsid w:val="36C35C9F"/>
    <w:rsid w:val="648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2020-02-12T01:24:00Z</cp:lastPrinted>
  <dcterms:created xsi:type="dcterms:W3CDTF">2020-02-19T03:29:00Z</dcterms:created>
  <dcterms:modified xsi:type="dcterms:W3CDTF">2020-02-19T03:29:00Z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